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BE5" w:rsidRPr="00A35BE5" w:rsidRDefault="00A35BE5" w:rsidP="00A35BE5">
      <w:pPr>
        <w:spacing w:before="100" w:beforeAutospacing="1" w:after="100" w:afterAutospacing="1" w:line="240" w:lineRule="auto"/>
        <w:ind w:left="1050" w:right="3150"/>
        <w:rPr>
          <w:rFonts w:ascii="Arial" w:eastAsia="Times New Roman" w:hAnsi="Arial" w:cs="Arial"/>
          <w:color w:val="000000"/>
          <w:sz w:val="20"/>
          <w:szCs w:val="20"/>
        </w:rPr>
      </w:pPr>
      <w:r w:rsidRPr="00A35BE5">
        <w:rPr>
          <w:rFonts w:ascii="Arial" w:eastAsia="Times New Roman" w:hAnsi="Arial" w:cs="Arial"/>
          <w:color w:val="000000"/>
          <w:sz w:val="20"/>
          <w:szCs w:val="20"/>
        </w:rPr>
        <w:t>Na temelju članka 4.5. i 19. Zakona o proračunu (N.N. 92/94), te na temelju Naputka o ekonomskoj i funkcijskoj klasifikaciji rashoda/izdataka i prihoda/primitaka (N.N. 93/01), te temeljem članka 9. Statuta Općine Brckovljani Općinsko vijeće Općine Brckovljani na 15. sjednici održanoj 15. 12. 2003. godine donosi</w:t>
      </w:r>
    </w:p>
    <w:p w:rsidR="00A35BE5" w:rsidRPr="00A35BE5" w:rsidRDefault="00A35BE5" w:rsidP="00A35BE5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35BE5">
        <w:rPr>
          <w:rFonts w:ascii="Arial" w:eastAsia="Times New Roman" w:hAnsi="Arial" w:cs="Arial"/>
          <w:b/>
          <w:bCs/>
          <w:color w:val="000000"/>
          <w:sz w:val="20"/>
          <w:szCs w:val="20"/>
        </w:rPr>
        <w:t>IZMJENE I DOPUNE PRORAČUNA OPĆINE BRCKOVLJANI ZA 2003. GODINU</w:t>
      </w:r>
    </w:p>
    <w:p w:rsidR="00A35BE5" w:rsidRPr="00A35BE5" w:rsidRDefault="00A35BE5" w:rsidP="00A35BE5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35BE5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A35BE5" w:rsidRPr="00A35BE5" w:rsidRDefault="00A35BE5" w:rsidP="00A35BE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35BE5">
        <w:rPr>
          <w:rFonts w:ascii="Arial" w:eastAsia="Times New Roman" w:hAnsi="Arial" w:cs="Arial"/>
          <w:color w:val="000000"/>
          <w:sz w:val="20"/>
          <w:szCs w:val="20"/>
        </w:rPr>
        <w:t>Proračun Općine Brckovljani za 2003. godinu sastoji se od:</w:t>
      </w:r>
    </w:p>
    <w:p w:rsidR="00A35BE5" w:rsidRPr="00A35BE5" w:rsidRDefault="00A35BE5" w:rsidP="00A35BE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35BE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35BE5" w:rsidRPr="00A35BE5" w:rsidRDefault="00A35BE5" w:rsidP="00A35BE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35BE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8385" w:type="dxa"/>
        <w:jc w:val="center"/>
        <w:tblInd w:w="40" w:type="dxa"/>
        <w:tblCellMar>
          <w:left w:w="0" w:type="dxa"/>
          <w:right w:w="0" w:type="dxa"/>
        </w:tblCellMar>
        <w:tblLook w:val="04A0"/>
      </w:tblPr>
      <w:tblGrid>
        <w:gridCol w:w="3561"/>
        <w:gridCol w:w="1887"/>
        <w:gridCol w:w="1370"/>
        <w:gridCol w:w="1567"/>
      </w:tblGrid>
      <w:tr w:rsidR="00A35BE5" w:rsidRPr="00A35BE5" w:rsidTr="00A35BE5">
        <w:trPr>
          <w:trHeight w:val="792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35BE5" w:rsidRPr="00A35BE5" w:rsidRDefault="00A35BE5" w:rsidP="00A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B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Naziv: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35BE5" w:rsidRPr="00A35BE5" w:rsidRDefault="00A35BE5" w:rsidP="00A35BE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B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Bilanca prihoda/primitaka i rashoda/izdataka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35BE5" w:rsidRPr="00A35BE5" w:rsidRDefault="00A35BE5" w:rsidP="00A35BE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B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Račun Zaduživanja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35BE5" w:rsidRPr="00A35BE5" w:rsidRDefault="00A35BE5" w:rsidP="00A35BE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B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 </w:t>
            </w:r>
            <w:r w:rsidRPr="00A35B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proračun</w:t>
            </w:r>
          </w:p>
        </w:tc>
      </w:tr>
      <w:tr w:rsidR="00A35BE5" w:rsidRPr="00A35BE5" w:rsidTr="00A35BE5">
        <w:trPr>
          <w:trHeight w:val="504"/>
          <w:jc w:val="center"/>
        </w:trPr>
        <w:tc>
          <w:tcPr>
            <w:tcW w:w="3510" w:type="dxa"/>
            <w:hideMark/>
          </w:tcPr>
          <w:p w:rsidR="00A35BE5" w:rsidRPr="00A35BE5" w:rsidRDefault="00A35BE5" w:rsidP="00A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BE5">
              <w:rPr>
                <w:rFonts w:ascii="Arial" w:eastAsia="Times New Roman" w:hAnsi="Arial" w:cs="Arial"/>
                <w:sz w:val="20"/>
                <w:szCs w:val="20"/>
              </w:rPr>
              <w:t>Ukupni prihodi/primici</w:t>
            </w:r>
          </w:p>
        </w:tc>
        <w:tc>
          <w:tcPr>
            <w:tcW w:w="1860" w:type="dxa"/>
            <w:hideMark/>
          </w:tcPr>
          <w:p w:rsidR="00A35BE5" w:rsidRPr="00A35BE5" w:rsidRDefault="00A35BE5" w:rsidP="00A35BE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BE5">
              <w:rPr>
                <w:rFonts w:ascii="Arial" w:eastAsia="Times New Roman" w:hAnsi="Arial" w:cs="Arial"/>
                <w:sz w:val="20"/>
                <w:szCs w:val="20"/>
              </w:rPr>
              <w:t>10.236.550,00</w:t>
            </w:r>
          </w:p>
        </w:tc>
        <w:tc>
          <w:tcPr>
            <w:tcW w:w="1350" w:type="dxa"/>
            <w:hideMark/>
          </w:tcPr>
          <w:p w:rsidR="00A35BE5" w:rsidRPr="00A35BE5" w:rsidRDefault="00A35BE5" w:rsidP="00A35BE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BE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************</w:t>
            </w:r>
          </w:p>
        </w:tc>
        <w:tc>
          <w:tcPr>
            <w:tcW w:w="1545" w:type="dxa"/>
            <w:hideMark/>
          </w:tcPr>
          <w:p w:rsidR="00A35BE5" w:rsidRPr="00A35BE5" w:rsidRDefault="00A35BE5" w:rsidP="00A35BE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BE5">
              <w:rPr>
                <w:rFonts w:ascii="Arial" w:eastAsia="Times New Roman" w:hAnsi="Arial" w:cs="Arial"/>
                <w:sz w:val="20"/>
                <w:szCs w:val="20"/>
              </w:rPr>
              <w:t>10.236.550,00</w:t>
            </w:r>
          </w:p>
        </w:tc>
      </w:tr>
      <w:tr w:rsidR="00A35BE5" w:rsidRPr="00A35BE5" w:rsidTr="00A35BE5">
        <w:trPr>
          <w:trHeight w:val="394"/>
          <w:jc w:val="center"/>
        </w:trPr>
        <w:tc>
          <w:tcPr>
            <w:tcW w:w="3510" w:type="dxa"/>
            <w:hideMark/>
          </w:tcPr>
          <w:p w:rsidR="00A35BE5" w:rsidRPr="00A35BE5" w:rsidRDefault="00A35BE5" w:rsidP="00A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BE5">
              <w:rPr>
                <w:rFonts w:ascii="Arial" w:eastAsia="Times New Roman" w:hAnsi="Arial" w:cs="Arial"/>
                <w:sz w:val="20"/>
                <w:szCs w:val="20"/>
              </w:rPr>
              <w:t>Ukupni rashodi/izdaci</w:t>
            </w:r>
          </w:p>
        </w:tc>
        <w:tc>
          <w:tcPr>
            <w:tcW w:w="1860" w:type="dxa"/>
            <w:hideMark/>
          </w:tcPr>
          <w:p w:rsidR="00A35BE5" w:rsidRPr="00A35BE5" w:rsidRDefault="00A35BE5" w:rsidP="00A35BE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BE5">
              <w:rPr>
                <w:rFonts w:ascii="Arial" w:eastAsia="Times New Roman" w:hAnsi="Arial" w:cs="Arial"/>
                <w:sz w:val="20"/>
                <w:szCs w:val="20"/>
              </w:rPr>
              <w:t>10.063.300,00</w:t>
            </w:r>
          </w:p>
        </w:tc>
        <w:tc>
          <w:tcPr>
            <w:tcW w:w="1350" w:type="dxa"/>
            <w:hideMark/>
          </w:tcPr>
          <w:p w:rsidR="00A35BE5" w:rsidRPr="00A35BE5" w:rsidRDefault="00A35BE5" w:rsidP="00A35BE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BE5">
              <w:rPr>
                <w:rFonts w:ascii="Arial" w:eastAsia="Times New Roman" w:hAnsi="Arial" w:cs="Arial"/>
                <w:sz w:val="20"/>
                <w:szCs w:val="20"/>
              </w:rPr>
              <w:t>173.250,00</w:t>
            </w:r>
          </w:p>
        </w:tc>
        <w:tc>
          <w:tcPr>
            <w:tcW w:w="1545" w:type="dxa"/>
            <w:hideMark/>
          </w:tcPr>
          <w:p w:rsidR="00A35BE5" w:rsidRPr="00A35BE5" w:rsidRDefault="00A35BE5" w:rsidP="00A35BE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BE5">
              <w:rPr>
                <w:rFonts w:ascii="Arial" w:eastAsia="Times New Roman" w:hAnsi="Arial" w:cs="Arial"/>
                <w:sz w:val="20"/>
                <w:szCs w:val="20"/>
              </w:rPr>
              <w:t>10.236.550,00</w:t>
            </w:r>
          </w:p>
        </w:tc>
      </w:tr>
      <w:tr w:rsidR="00A35BE5" w:rsidRPr="00A35BE5" w:rsidTr="00A35BE5">
        <w:trPr>
          <w:trHeight w:val="374"/>
          <w:jc w:val="center"/>
        </w:trPr>
        <w:tc>
          <w:tcPr>
            <w:tcW w:w="3510" w:type="dxa"/>
            <w:hideMark/>
          </w:tcPr>
          <w:p w:rsidR="00A35BE5" w:rsidRPr="00A35BE5" w:rsidRDefault="00A35BE5" w:rsidP="00A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BE5">
              <w:rPr>
                <w:rFonts w:ascii="Arial" w:eastAsia="Times New Roman" w:hAnsi="Arial" w:cs="Arial"/>
                <w:sz w:val="20"/>
                <w:szCs w:val="20"/>
              </w:rPr>
              <w:t>Raspoređeni izdaci/rashodi</w:t>
            </w:r>
          </w:p>
        </w:tc>
        <w:tc>
          <w:tcPr>
            <w:tcW w:w="1860" w:type="dxa"/>
            <w:hideMark/>
          </w:tcPr>
          <w:p w:rsidR="00A35BE5" w:rsidRPr="00A35BE5" w:rsidRDefault="00A35BE5" w:rsidP="00A35BE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BE5">
              <w:rPr>
                <w:rFonts w:ascii="Arial" w:eastAsia="Times New Roman" w:hAnsi="Arial" w:cs="Arial"/>
                <w:sz w:val="20"/>
                <w:szCs w:val="20"/>
              </w:rPr>
              <w:t>9.813.300,00</w:t>
            </w:r>
          </w:p>
        </w:tc>
        <w:tc>
          <w:tcPr>
            <w:tcW w:w="1350" w:type="dxa"/>
            <w:hideMark/>
          </w:tcPr>
          <w:p w:rsidR="00A35BE5" w:rsidRPr="00A35BE5" w:rsidRDefault="00A35BE5" w:rsidP="00A35BE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BE5">
              <w:rPr>
                <w:rFonts w:ascii="Arial" w:eastAsia="Times New Roman" w:hAnsi="Arial" w:cs="Arial"/>
                <w:sz w:val="20"/>
                <w:szCs w:val="20"/>
              </w:rPr>
              <w:t>173.250,00</w:t>
            </w:r>
          </w:p>
        </w:tc>
        <w:tc>
          <w:tcPr>
            <w:tcW w:w="1545" w:type="dxa"/>
            <w:hideMark/>
          </w:tcPr>
          <w:p w:rsidR="00A35BE5" w:rsidRPr="00A35BE5" w:rsidRDefault="00A35BE5" w:rsidP="00A35BE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BE5">
              <w:rPr>
                <w:rFonts w:ascii="Arial" w:eastAsia="Times New Roman" w:hAnsi="Arial" w:cs="Arial"/>
                <w:sz w:val="20"/>
                <w:szCs w:val="20"/>
              </w:rPr>
              <w:t>9.986.550,00</w:t>
            </w:r>
          </w:p>
        </w:tc>
      </w:tr>
      <w:tr w:rsidR="00A35BE5" w:rsidRPr="00A35BE5" w:rsidTr="00A35BE5">
        <w:trPr>
          <w:trHeight w:val="638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35BE5" w:rsidRPr="00A35BE5" w:rsidRDefault="00A35BE5" w:rsidP="00A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BE5">
              <w:rPr>
                <w:rFonts w:ascii="Arial" w:eastAsia="Times New Roman" w:hAnsi="Arial" w:cs="Arial"/>
                <w:sz w:val="20"/>
                <w:szCs w:val="20"/>
              </w:rPr>
              <w:t>Neraspoređeni rashodi (tekuća pričuva)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35BE5" w:rsidRPr="00A35BE5" w:rsidRDefault="00A35BE5" w:rsidP="00A35BE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BE5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35BE5" w:rsidRPr="00A35BE5" w:rsidRDefault="00A35BE5" w:rsidP="00A35BE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BE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************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35BE5" w:rsidRPr="00A35BE5" w:rsidRDefault="00A35BE5" w:rsidP="00A35BE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BE5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</w:tr>
    </w:tbl>
    <w:p w:rsidR="00A35BE5" w:rsidRPr="00A35BE5" w:rsidRDefault="00A35BE5" w:rsidP="00A35BE5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35BE5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A35BE5" w:rsidRPr="00A35BE5" w:rsidRDefault="00A35BE5" w:rsidP="00A35BE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35BE5">
        <w:rPr>
          <w:rFonts w:ascii="Arial" w:eastAsia="Times New Roman" w:hAnsi="Arial" w:cs="Arial"/>
          <w:color w:val="000000"/>
          <w:sz w:val="20"/>
          <w:szCs w:val="20"/>
        </w:rPr>
        <w:t>Prihodi/primici i rashodi/izdaci iskazani su prema ekonomskoj i funkcijskoj klasifikaciji kako slijedi u nastavku.</w:t>
      </w:r>
    </w:p>
    <w:p w:rsidR="00A35BE5" w:rsidRPr="00A35BE5" w:rsidRDefault="00A35BE5" w:rsidP="00A35BE5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35BE5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3.</w:t>
      </w:r>
    </w:p>
    <w:p w:rsidR="00A35BE5" w:rsidRPr="00A35BE5" w:rsidRDefault="00A35BE5" w:rsidP="00A35BE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35BE5">
        <w:rPr>
          <w:rFonts w:ascii="Arial" w:eastAsia="Times New Roman" w:hAnsi="Arial" w:cs="Arial"/>
          <w:color w:val="000000"/>
          <w:sz w:val="20"/>
          <w:szCs w:val="20"/>
        </w:rPr>
        <w:t>II izmjene i dopune proračuna Općine Brckovljani za 2003. godinu stupaju na snagu danom donošenja, a objavit će se u</w:t>
      </w:r>
      <w:r w:rsidRPr="00A35BE5">
        <w:rPr>
          <w:rFonts w:ascii="Arial" w:eastAsia="Times New Roman" w:hAnsi="Arial" w:cs="Arial"/>
          <w:color w:val="000000"/>
          <w:sz w:val="20"/>
        </w:rPr>
        <w:t> </w:t>
      </w:r>
      <w:r w:rsidRPr="00A35BE5">
        <w:rPr>
          <w:rFonts w:ascii="Arial" w:eastAsia="Times New Roman" w:hAnsi="Arial" w:cs="Arial"/>
          <w:color w:val="000000"/>
          <w:sz w:val="20"/>
          <w:szCs w:val="20"/>
        </w:rPr>
        <w:t>Službenom glasniku Općine Brckovljani.</w:t>
      </w:r>
    </w:p>
    <w:p w:rsidR="00A35BE5" w:rsidRPr="00A35BE5" w:rsidRDefault="00A35BE5" w:rsidP="00A35BE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35BE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35BE5" w:rsidRPr="00A35BE5" w:rsidRDefault="00A35BE5" w:rsidP="00A35BE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35BE5">
        <w:rPr>
          <w:rFonts w:ascii="Arial" w:eastAsia="Times New Roman" w:hAnsi="Arial" w:cs="Arial"/>
          <w:color w:val="000000"/>
          <w:sz w:val="20"/>
          <w:szCs w:val="20"/>
        </w:rPr>
        <w:t>Klasa: 400-08/02-01/31</w:t>
      </w:r>
    </w:p>
    <w:p w:rsidR="00A35BE5" w:rsidRPr="00A35BE5" w:rsidRDefault="00A35BE5" w:rsidP="00A35BE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35BE5">
        <w:rPr>
          <w:rFonts w:ascii="Arial" w:eastAsia="Times New Roman" w:hAnsi="Arial" w:cs="Arial"/>
          <w:color w:val="000000"/>
          <w:sz w:val="20"/>
          <w:szCs w:val="20"/>
        </w:rPr>
        <w:t>Ur. broj: 238/04-03-3</w:t>
      </w:r>
    </w:p>
    <w:p w:rsidR="00A35BE5" w:rsidRPr="00A35BE5" w:rsidRDefault="00A35BE5" w:rsidP="00A35BE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35BE5">
        <w:rPr>
          <w:rFonts w:ascii="Arial" w:eastAsia="Times New Roman" w:hAnsi="Arial" w:cs="Arial"/>
          <w:color w:val="000000"/>
          <w:sz w:val="20"/>
          <w:szCs w:val="20"/>
        </w:rPr>
        <w:t>Dugo Selo, 15.12.2003.</w:t>
      </w:r>
    </w:p>
    <w:p w:rsidR="00A35BE5" w:rsidRPr="00A35BE5" w:rsidRDefault="00A35BE5" w:rsidP="00A35BE5">
      <w:pPr>
        <w:spacing w:before="120" w:after="120" w:line="240" w:lineRule="atLeast"/>
        <w:ind w:left="1050" w:right="1050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A35BE5">
        <w:rPr>
          <w:rFonts w:ascii="Arial" w:eastAsia="Times New Roman" w:hAnsi="Arial" w:cs="Arial"/>
          <w:color w:val="000000"/>
          <w:sz w:val="20"/>
          <w:szCs w:val="20"/>
        </w:rPr>
        <w:t>Predsjednik Općinskog vijeća</w:t>
      </w:r>
      <w:r w:rsidRPr="00A35BE5">
        <w:rPr>
          <w:rFonts w:ascii="Arial" w:eastAsia="Times New Roman" w:hAnsi="Arial" w:cs="Arial"/>
          <w:color w:val="000000"/>
          <w:sz w:val="20"/>
          <w:szCs w:val="20"/>
        </w:rPr>
        <w:br/>
        <w:t>Općine Brckovljani</w:t>
      </w:r>
      <w:r w:rsidRPr="00A35BE5">
        <w:rPr>
          <w:rFonts w:ascii="Arial" w:eastAsia="Times New Roman" w:hAnsi="Arial" w:cs="Arial"/>
          <w:color w:val="000000"/>
          <w:sz w:val="20"/>
          <w:szCs w:val="20"/>
        </w:rPr>
        <w:br/>
        <w:t>Milan Kralj, v. r.</w:t>
      </w:r>
    </w:p>
    <w:p w:rsidR="00000000" w:rsidRDefault="000C311A"/>
    <w:p w:rsidR="00A35BE5" w:rsidRDefault="00A35BE5"/>
    <w:p w:rsidR="000C311A" w:rsidRPr="000C311A" w:rsidRDefault="000C311A" w:rsidP="000C311A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C311A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0C311A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II</w:t>
      </w:r>
      <w:r w:rsidRPr="000C311A">
        <w:rPr>
          <w:rFonts w:ascii="Arial" w:eastAsia="Times New Roman" w:hAnsi="Arial" w:cs="Arial"/>
          <w:b/>
          <w:bCs/>
          <w:color w:val="000000"/>
          <w:sz w:val="20"/>
          <w:lang w:val="en-US"/>
        </w:rPr>
        <w:t> </w:t>
      </w:r>
      <w:r w:rsidRPr="000C311A">
        <w:rPr>
          <w:rFonts w:ascii="Arial" w:eastAsia="Times New Roman" w:hAnsi="Arial" w:cs="Arial"/>
          <w:b/>
          <w:bCs/>
          <w:color w:val="000000"/>
          <w:sz w:val="20"/>
          <w:szCs w:val="20"/>
        </w:rPr>
        <w:t>IZMJENE I DOPUNE PRORAČUNA ZA 2003. GODINU</w:t>
      </w:r>
      <w:r w:rsidRPr="000C311A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EKONOMSKA I FUNKCIJSKA KLASIFIKACIJA</w:t>
      </w:r>
      <w:r w:rsidRPr="000C311A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- rashodi / izdaci i prihodi / primici</w:t>
      </w:r>
      <w:r w:rsidRPr="000C311A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(OPĆI I POSEBNI DIO PRORAČUNA)</w:t>
      </w:r>
    </w:p>
    <w:p w:rsidR="000C311A" w:rsidRPr="000C311A" w:rsidRDefault="000C311A" w:rsidP="000C311A">
      <w:pPr>
        <w:spacing w:before="14" w:after="14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C311A">
        <w:rPr>
          <w:rFonts w:ascii="Arial" w:eastAsia="Times New Roman" w:hAnsi="Arial" w:cs="Arial"/>
          <w:color w:val="000000"/>
          <w:sz w:val="20"/>
          <w:szCs w:val="20"/>
        </w:rPr>
        <w:t>  </w:t>
      </w:r>
    </w:p>
    <w:tbl>
      <w:tblPr>
        <w:tblW w:w="9840" w:type="dxa"/>
        <w:jc w:val="center"/>
        <w:tblInd w:w="40" w:type="dxa"/>
        <w:tblCellMar>
          <w:left w:w="0" w:type="dxa"/>
          <w:right w:w="0" w:type="dxa"/>
        </w:tblCellMar>
        <w:tblLook w:val="04A0"/>
      </w:tblPr>
      <w:tblGrid>
        <w:gridCol w:w="641"/>
        <w:gridCol w:w="702"/>
        <w:gridCol w:w="535"/>
        <w:gridCol w:w="3316"/>
        <w:gridCol w:w="1742"/>
        <w:gridCol w:w="1727"/>
        <w:gridCol w:w="1177"/>
      </w:tblGrid>
      <w:tr w:rsidR="000C311A" w:rsidRPr="000C311A" w:rsidTr="000C311A">
        <w:trPr>
          <w:trHeight w:val="581"/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Poz.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Konto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Naziv: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Plan 2003. godina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II.</w:t>
            </w:r>
            <w:r w:rsidRPr="000C311A">
              <w:rPr>
                <w:rFonts w:ascii="Arial" w:eastAsia="Times New Roman" w:hAnsi="Arial" w:cs="Arial"/>
                <w:b/>
                <w:bCs/>
                <w:sz w:val="20"/>
                <w:lang w:val="en-US"/>
              </w:rPr>
              <w:t> </w:t>
            </w:r>
            <w:r w:rsidRPr="000C31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izmjene i dopune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Funkc.</w:t>
            </w:r>
            <w:r w:rsidRPr="000C31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klas.</w:t>
            </w:r>
          </w:p>
        </w:tc>
      </w:tr>
      <w:tr w:rsidR="000C311A" w:rsidRPr="000C311A" w:rsidTr="000C311A">
        <w:trPr>
          <w:trHeight w:val="317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SVEUKUPNO RASHODI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11.363.000,00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10.236.550,00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311A" w:rsidRPr="000C311A" w:rsidTr="000C311A">
        <w:trPr>
          <w:trHeight w:val="206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RASHODI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5.214.750,00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5.888.300,00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311A" w:rsidRPr="000C311A" w:rsidTr="000C311A">
        <w:trPr>
          <w:trHeight w:val="187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Rashodi za zaposlene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843.900,00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902.900,00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311A" w:rsidRPr="000C311A" w:rsidTr="000C311A">
        <w:trPr>
          <w:trHeight w:val="192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311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Plaće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720.000,00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760.000,00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311A" w:rsidRPr="000C311A" w:rsidTr="000C311A">
        <w:trPr>
          <w:trHeight w:val="187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31111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Plaće za zaposlene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720.000,00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760.000,00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0C311A" w:rsidRPr="000C311A" w:rsidTr="000C311A">
        <w:trPr>
          <w:trHeight w:val="206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312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Ostali izdaci za zaposlene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9.900,00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15.400,00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311A" w:rsidRPr="000C311A" w:rsidTr="000C311A">
        <w:trPr>
          <w:trHeight w:val="187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31212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Jubilarne nagrade i prigodne nagrade djelatnicima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9.500,00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0C311A" w:rsidRPr="000C311A" w:rsidTr="000C311A">
        <w:trPr>
          <w:trHeight w:val="187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31213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Darovi djeci djelatnika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400,00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400,00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0C311A" w:rsidRPr="000C311A" w:rsidTr="000C311A">
        <w:trPr>
          <w:trHeight w:val="206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313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Doprinosi na plaće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114.000,00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127.500,00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311A" w:rsidRPr="000C311A" w:rsidTr="000C311A">
        <w:trPr>
          <w:trHeight w:val="187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31311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Doprinos za MIO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0C311A" w:rsidRPr="000C311A" w:rsidTr="000C311A">
        <w:trPr>
          <w:trHeight w:val="187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31321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Doprinos za zdravstveno osiguranje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112.000,00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0C311A" w:rsidRPr="000C311A" w:rsidTr="000C311A">
        <w:trPr>
          <w:trHeight w:val="187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31311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Doprinos za zapošljavanje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11.000,00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12.500.00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0C311A" w:rsidRPr="000C311A" w:rsidTr="000C311A">
        <w:trPr>
          <w:trHeight w:val="206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Materijalni rashodi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2.256.400.00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2.372.400,00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311A" w:rsidRPr="000C311A" w:rsidTr="000C311A">
        <w:trPr>
          <w:trHeight w:val="187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321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Naknade troškova zaposlenima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94.000.00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96.000.00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311A" w:rsidRPr="000C311A" w:rsidTr="000C311A">
        <w:trPr>
          <w:trHeight w:val="187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32115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Naknade za prijevoz na službenom putu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0133</w:t>
            </w:r>
          </w:p>
        </w:tc>
      </w:tr>
      <w:tr w:rsidR="000C311A" w:rsidRPr="000C311A" w:rsidTr="000C311A">
        <w:trPr>
          <w:trHeight w:val="206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32121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Naknade za prijevoz na posao i s posla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40.000.00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42.000,00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0133</w:t>
            </w:r>
          </w:p>
        </w:tc>
      </w:tr>
      <w:tr w:rsidR="000C311A" w:rsidRPr="000C311A" w:rsidTr="000C311A">
        <w:trPr>
          <w:trHeight w:val="187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32131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Seminari, savjetovanja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4.000,00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4.000,00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0C311A" w:rsidRPr="000C311A" w:rsidTr="000C311A">
        <w:trPr>
          <w:trHeight w:val="187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322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Rashodi za materijal i energiju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690.000,00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640.000,00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311A" w:rsidRPr="000C311A" w:rsidTr="000C311A">
        <w:trPr>
          <w:trHeight w:val="302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32211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Uredski materijal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  <w:r w:rsidRPr="000C311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50.000.00</w:t>
            </w:r>
            <w:r w:rsidRPr="000C311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0C311A" w:rsidRPr="000C311A" w:rsidTr="000C311A">
        <w:trPr>
          <w:trHeight w:val="278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32212</w:t>
            </w:r>
            <w:r w:rsidRPr="000C311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Literatura (časopisi, glasila, knjige)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7.000,00</w:t>
            </w:r>
            <w:r w:rsidRPr="000C311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7.000,00</w:t>
            </w:r>
            <w:r w:rsidRPr="000C311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  <w:r w:rsidRPr="000C311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0C311A" w:rsidRPr="000C311A" w:rsidTr="000C311A">
        <w:trPr>
          <w:trHeight w:val="206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32214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Materijal i sredstva za čišćenje i održavanje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0C311A" w:rsidRPr="000C311A" w:rsidTr="000C311A">
        <w:trPr>
          <w:trHeight w:val="187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32231 1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Električna energija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0435</w:t>
            </w:r>
          </w:p>
        </w:tc>
      </w:tr>
      <w:tr w:rsidR="000C311A" w:rsidRPr="000C311A" w:rsidTr="000C311A">
        <w:trPr>
          <w:trHeight w:val="206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32231 2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Javna rasvjeta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220.000,00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0640</w:t>
            </w:r>
          </w:p>
        </w:tc>
      </w:tr>
      <w:tr w:rsidR="000C311A" w:rsidRPr="000C311A" w:rsidTr="000C311A">
        <w:trPr>
          <w:trHeight w:val="206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32233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Plin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0432</w:t>
            </w:r>
          </w:p>
        </w:tc>
      </w:tr>
      <w:tr w:rsidR="000C311A" w:rsidRPr="000C311A" w:rsidTr="000C311A">
        <w:trPr>
          <w:trHeight w:val="173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32241 1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Uređenje društvenog doma u Gornjoj Gredi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0C311A" w:rsidRPr="000C311A" w:rsidTr="000C311A">
        <w:trPr>
          <w:trHeight w:val="355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32241 2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Izrada instalacija i priključak struje u druš. domu Kusanovec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0C311A" w:rsidRPr="000C311A" w:rsidTr="000C311A">
        <w:trPr>
          <w:trHeight w:val="226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32241 3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Preuređenje društvenog doma u Prikraju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245.000,00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245.000,00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0C311A" w:rsidRPr="000C311A" w:rsidTr="000C311A">
        <w:trPr>
          <w:trHeight w:val="168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32241 4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Uređenje mrtvačnice u Brckovljanima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after="0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0C311A" w:rsidRPr="000C311A" w:rsidTr="000C311A">
        <w:trPr>
          <w:trHeight w:val="187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32251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Sitni inventar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0C311A" w:rsidRPr="000C311A" w:rsidTr="000C311A">
        <w:trPr>
          <w:trHeight w:val="206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323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Rashodi za usluge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1.254.400,00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1.301.400,00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311A" w:rsidRPr="000C311A" w:rsidTr="000C311A">
        <w:trPr>
          <w:trHeight w:val="187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32311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Usluge telefona i telefaksa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0460</w:t>
            </w:r>
          </w:p>
        </w:tc>
      </w:tr>
      <w:tr w:rsidR="000C311A" w:rsidRPr="000C311A" w:rsidTr="000C311A">
        <w:trPr>
          <w:trHeight w:val="206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32313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Poštarina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0460</w:t>
            </w:r>
          </w:p>
        </w:tc>
      </w:tr>
      <w:tr w:rsidR="000C311A" w:rsidRPr="000C311A" w:rsidTr="000C311A">
        <w:trPr>
          <w:trHeight w:val="168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32322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Usluge tekućeg održavanja opreme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7.000,00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0C311A" w:rsidRPr="000C311A" w:rsidTr="000C311A">
        <w:trPr>
          <w:trHeight w:val="206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32329 1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Navoz kamena na nerazvrstane ceste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245.000,00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245.000,00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0C311A" w:rsidRPr="000C311A" w:rsidTr="000C311A">
        <w:trPr>
          <w:trHeight w:val="187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32329 2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Navoz batude na poljske puteve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245.000,00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245.000,00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0C311A" w:rsidRPr="000C311A" w:rsidTr="000C311A">
        <w:trPr>
          <w:trHeight w:val="206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32329 3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Navoz kamena na vikend područja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0C311A" w:rsidRPr="000C311A" w:rsidTr="000C311A">
        <w:trPr>
          <w:trHeight w:val="374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32339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Ostale usluge informiranja (radio, televizija i Dugoselska kronika)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0830</w:t>
            </w:r>
          </w:p>
        </w:tc>
      </w:tr>
      <w:tr w:rsidR="000C311A" w:rsidRPr="000C311A" w:rsidTr="000C311A">
        <w:trPr>
          <w:trHeight w:val="187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32341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Potrošnja vode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0630</w:t>
            </w:r>
          </w:p>
        </w:tc>
      </w:tr>
      <w:tr w:rsidR="000C311A" w:rsidRPr="000C311A" w:rsidTr="000C311A">
        <w:trPr>
          <w:trHeight w:val="187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32342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Odvoz smeća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0560</w:t>
            </w:r>
          </w:p>
        </w:tc>
      </w:tr>
      <w:tr w:rsidR="000C311A" w:rsidRPr="000C311A" w:rsidTr="000C311A">
        <w:trPr>
          <w:trHeight w:val="394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32349 1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Kopanje graba s odvozom zemlje i cijevni propusti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0C311A" w:rsidRPr="000C311A" w:rsidTr="000C311A">
        <w:trPr>
          <w:trHeight w:val="187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32349 2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Izdaci za dobavu i postavu prometnih znakova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0451</w:t>
            </w:r>
          </w:p>
        </w:tc>
      </w:tr>
      <w:tr w:rsidR="000C311A" w:rsidRPr="000C311A" w:rsidTr="000C311A">
        <w:trPr>
          <w:trHeight w:val="173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32349 3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Izdaci za tekuće održavanje zelenih površina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0C311A" w:rsidRPr="000C311A" w:rsidTr="000C311A">
        <w:trPr>
          <w:trHeight w:val="221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22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22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32349 4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22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Izdaci za tekuće održavanje groblja i čišćenje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0C311A" w:rsidRPr="000C311A" w:rsidTr="000C311A">
        <w:trPr>
          <w:trHeight w:val="187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32349 5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Izdaci za zimsko održavanje nerazvrstanih cesta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95.000,00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95.000,00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0C311A" w:rsidRPr="000C311A" w:rsidTr="000C311A">
        <w:trPr>
          <w:trHeight w:val="192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32349 6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Održavanje javne rasvjete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0640</w:t>
            </w:r>
          </w:p>
        </w:tc>
      </w:tr>
      <w:tr w:rsidR="000C311A" w:rsidRPr="000C311A" w:rsidTr="000C311A">
        <w:trPr>
          <w:trHeight w:val="187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32349 7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Uređenje okoliša igraonice u Prikraju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0C311A" w:rsidRPr="000C311A" w:rsidTr="000C311A">
        <w:trPr>
          <w:trHeight w:val="221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22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22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32362 1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22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 xml:space="preserve">Veterinarske usluge odvoza </w:t>
            </w:r>
            <w:r w:rsidRPr="000C311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zaraženih lešina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7.000,00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7.000,00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0421</w:t>
            </w:r>
          </w:p>
        </w:tc>
      </w:tr>
      <w:tr w:rsidR="000C311A" w:rsidRPr="000C311A" w:rsidTr="000C311A">
        <w:trPr>
          <w:trHeight w:val="360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36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32362 2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Veterinarske usluge umj. osjemenjivanja krava i krmača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45.000,00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0421</w:t>
            </w:r>
          </w:p>
        </w:tc>
      </w:tr>
      <w:tr w:rsidR="000C311A" w:rsidRPr="000C311A" w:rsidTr="000C311A">
        <w:trPr>
          <w:trHeight w:val="187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32372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Ugovori o djelu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0C311A" w:rsidRPr="000C311A" w:rsidTr="000C311A">
        <w:trPr>
          <w:trHeight w:val="206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32373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Usluge odvjetnika i pravnog savjetovanja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0C311A" w:rsidRPr="000C311A" w:rsidTr="000C311A">
        <w:trPr>
          <w:trHeight w:val="182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32375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Geodetsko-katastarske usluge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0C311A" w:rsidRPr="000C311A" w:rsidTr="000C311A">
        <w:trPr>
          <w:trHeight w:val="192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32382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Usluge razvoja software-a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0C311A" w:rsidRPr="000C311A" w:rsidTr="000C311A">
        <w:trPr>
          <w:trHeight w:val="216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32397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Izrada fotografija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2.400,00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2.400,00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0C311A" w:rsidRPr="000C311A" w:rsidTr="000C311A">
        <w:trPr>
          <w:trHeight w:val="163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1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1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329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1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Ostali nespomenuti izdaci poslovanja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218.000,00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335.000,00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after="0" w:line="1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311A" w:rsidRPr="000C311A" w:rsidTr="000C311A">
        <w:trPr>
          <w:trHeight w:val="211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32911 1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Naknade članovima općinskog poglavarstva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0C311A" w:rsidRPr="000C311A" w:rsidTr="000C311A">
        <w:trPr>
          <w:trHeight w:val="178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32911 2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Naknade članovima općinskog vijeća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0C311A" w:rsidRPr="000C311A" w:rsidTr="000C311A">
        <w:trPr>
          <w:trHeight w:val="182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32911 3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Naknade po odluci izvršnog tijela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0C311A" w:rsidRPr="000C311A" w:rsidTr="000C311A">
        <w:trPr>
          <w:trHeight w:val="202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32912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Naknade članovima povjerenstva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0C311A" w:rsidRPr="000C311A" w:rsidTr="000C311A">
        <w:trPr>
          <w:trHeight w:val="187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32923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Premije osiguranja zaposlenima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8.000,00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8.000,00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0C311A" w:rsidRPr="000C311A" w:rsidTr="000C311A">
        <w:trPr>
          <w:trHeight w:val="221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22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22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32931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22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Reprezentacija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0C311A" w:rsidRPr="000C311A" w:rsidTr="000C311A">
        <w:trPr>
          <w:trHeight w:val="370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48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32999 1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Ostali nespomenuti izdaci poslovanja (obilježavanje dana općine)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55.000,00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0C311A" w:rsidRPr="000C311A" w:rsidTr="000C311A">
        <w:trPr>
          <w:trHeight w:val="192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32999 2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Troškovi izbora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110.000,00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0C311A" w:rsidRPr="000C311A" w:rsidTr="000C311A">
        <w:trPr>
          <w:trHeight w:val="187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Financijski    izdaci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311A" w:rsidRPr="000C311A" w:rsidTr="000C311A">
        <w:trPr>
          <w:trHeight w:val="211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343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Ostali financijski izdaci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311A" w:rsidRPr="000C311A" w:rsidTr="000C311A">
        <w:trPr>
          <w:trHeight w:val="360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34311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Usluge banaka i FINE, te naknada PU za obavljanje poslova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0112</w:t>
            </w:r>
          </w:p>
        </w:tc>
      </w:tr>
      <w:tr w:rsidR="000C311A" w:rsidRPr="000C311A" w:rsidTr="000C311A">
        <w:trPr>
          <w:trHeight w:val="192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Naknade građanima i kućanstvima iz proračuna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543.000,00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1.038.000,00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311A" w:rsidRPr="000C311A" w:rsidTr="000C311A">
        <w:trPr>
          <w:trHeight w:val="206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372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Naknade građanima i kućanstvima iz proračuna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543.000,00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1.038.000,00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311A" w:rsidRPr="000C311A" w:rsidTr="000C311A">
        <w:trPr>
          <w:trHeight w:val="365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37215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Pomoć djeci poginulih branitelja za vrijeme školovanja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1040</w:t>
            </w:r>
          </w:p>
        </w:tc>
      </w:tr>
      <w:tr w:rsidR="000C311A" w:rsidRPr="000C311A" w:rsidTr="000C311A">
        <w:trPr>
          <w:trHeight w:val="389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37219 1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Ostale naknade iz proračuna u novcu (soc. skrb) i jednokratna pomoć umirovljenicima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220.000,00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1070</w:t>
            </w:r>
          </w:p>
        </w:tc>
      </w:tr>
      <w:tr w:rsidR="000C311A" w:rsidRPr="000C311A" w:rsidTr="000C311A">
        <w:trPr>
          <w:trHeight w:val="384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37219 2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Ostale naknade iz proračuna u novcu (sredstva za saniranje šteta od el. nepogoda )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705.000,00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0421</w:t>
            </w:r>
          </w:p>
        </w:tc>
      </w:tr>
      <w:tr w:rsidR="000C311A" w:rsidRPr="000C311A" w:rsidTr="000C311A">
        <w:trPr>
          <w:trHeight w:val="197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53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37221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Sufinanciranje cijene prijevoza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0490</w:t>
            </w:r>
          </w:p>
        </w:tc>
      </w:tr>
      <w:tr w:rsidR="000C311A" w:rsidRPr="000C311A" w:rsidTr="000C311A">
        <w:trPr>
          <w:trHeight w:val="182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37224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Prehrana školske djece poginulih branitelja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11.000,00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11.000,00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1040</w:t>
            </w:r>
          </w:p>
        </w:tc>
      </w:tr>
      <w:tr w:rsidR="000C311A" w:rsidRPr="000C311A" w:rsidTr="000C311A">
        <w:trPr>
          <w:trHeight w:val="216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55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37229 1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Poklon paketi djeci O.Š. "S. Radić"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0490</w:t>
            </w:r>
          </w:p>
        </w:tc>
      </w:tr>
      <w:tr w:rsidR="000C311A" w:rsidRPr="000C311A" w:rsidTr="000C311A">
        <w:trPr>
          <w:trHeight w:val="182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Donacije i ostali rashodi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1.551.450,00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1.545.000,00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311A" w:rsidRPr="000C311A" w:rsidTr="000C311A">
        <w:trPr>
          <w:trHeight w:val="192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381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Tekuće donacije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1.241.000,00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1.295.000,00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311A" w:rsidRPr="000C311A" w:rsidTr="000C311A">
        <w:trPr>
          <w:trHeight w:val="187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56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38114 1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Donacije KUD-ovima na području općine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</w:tr>
      <w:tr w:rsidR="000C311A" w:rsidRPr="000C311A" w:rsidTr="000C311A">
        <w:trPr>
          <w:trHeight w:val="389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38114 2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Donacije udruzi udovica i roditelja poginulih branitelja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0C311A" w:rsidRPr="000C311A" w:rsidTr="000C311A">
        <w:trPr>
          <w:trHeight w:val="211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58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38114 3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Donacije političkim strankama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28.000,00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28.000,00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0490</w:t>
            </w:r>
          </w:p>
        </w:tc>
      </w:tr>
      <w:tr w:rsidR="000C311A" w:rsidRPr="000C311A" w:rsidTr="000C311A">
        <w:trPr>
          <w:trHeight w:val="240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59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38114 4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Donacija udruzi umirovljenika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0C311A" w:rsidRPr="000C311A" w:rsidTr="000C311A">
        <w:trPr>
          <w:trHeight w:val="312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38114 5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Donacija umirovljenicima u obliku jednokratne pomoći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0C311A" w:rsidRPr="000C311A" w:rsidTr="000C311A">
        <w:trPr>
          <w:trHeight w:val="206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61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38114 6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Donacija Društvo naša djeca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0C311A" w:rsidRPr="000C311A" w:rsidTr="000C311A">
        <w:trPr>
          <w:trHeight w:val="192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62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38114 7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Donacija udruzi invalida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1012</w:t>
            </w:r>
          </w:p>
        </w:tc>
      </w:tr>
      <w:tr w:rsidR="000C311A" w:rsidRPr="000C311A" w:rsidTr="000C311A">
        <w:trPr>
          <w:trHeight w:val="187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38114 8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Donacija udruzi Hrv. veterana domovinskog rata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3.000.00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0C311A" w:rsidRPr="000C311A" w:rsidTr="000C311A">
        <w:trPr>
          <w:trHeight w:val="192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64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381149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Donacija udruzi antifašističkih boraca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2.000.00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0C311A" w:rsidRPr="000C311A" w:rsidTr="000C311A">
        <w:trPr>
          <w:trHeight w:val="192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65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38114 10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Donacija MUP - civilna zaštita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5.000.00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0360</w:t>
            </w:r>
          </w:p>
        </w:tc>
      </w:tr>
      <w:tr w:rsidR="000C311A" w:rsidRPr="000C311A" w:rsidTr="000C311A">
        <w:trPr>
          <w:trHeight w:val="206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66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38114 11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Donacija udruzi HVIDR-a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3.000.00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0C311A" w:rsidRPr="000C311A" w:rsidTr="000C311A">
        <w:trPr>
          <w:trHeight w:val="379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67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38114 12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Donacija udruzi za unapređenje odgoja i obraz. djece i mladeži "Stančić"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5.000.00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1040</w:t>
            </w:r>
          </w:p>
        </w:tc>
      </w:tr>
      <w:tr w:rsidR="000C311A" w:rsidRPr="000C311A" w:rsidTr="000C311A">
        <w:trPr>
          <w:trHeight w:val="173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68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38114 13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Donacija UHDDR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3.000.00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0C311A" w:rsidRPr="000C311A" w:rsidTr="000C311A">
        <w:trPr>
          <w:trHeight w:val="192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69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38114 14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Ostale tekuće donacije udrugama građana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0490</w:t>
            </w:r>
          </w:p>
        </w:tc>
      </w:tr>
      <w:tr w:rsidR="000C311A" w:rsidRPr="000C311A" w:rsidTr="000C311A">
        <w:trPr>
          <w:trHeight w:val="192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38115 1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Donacija ŠRU "Klen"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</w:tr>
      <w:tr w:rsidR="000C311A" w:rsidRPr="000C311A" w:rsidTr="000C311A">
        <w:trPr>
          <w:trHeight w:val="206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71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38115 2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Donacija Rukometnom klubu Stančić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</w:tr>
      <w:tr w:rsidR="000C311A" w:rsidRPr="000C311A" w:rsidTr="000C311A">
        <w:trPr>
          <w:trHeight w:val="173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72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38119 1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Donacija Dječji vrtić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150.000.00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0911</w:t>
            </w:r>
          </w:p>
        </w:tc>
      </w:tr>
      <w:tr w:rsidR="000C311A" w:rsidRPr="000C311A" w:rsidTr="000C311A">
        <w:trPr>
          <w:trHeight w:val="206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73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38119 2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Donacija Narodno Sveučilište Dugo Selo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60.000.00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60.000.00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0830</w:t>
            </w:r>
          </w:p>
        </w:tc>
      </w:tr>
      <w:tr w:rsidR="000C311A" w:rsidRPr="000C311A" w:rsidTr="000C311A">
        <w:trPr>
          <w:trHeight w:val="192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38119 3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Donacija Općinski crveni križ Dugo Selo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55.000,00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55.000.00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0C311A" w:rsidRPr="000C311A" w:rsidTr="000C311A">
        <w:trPr>
          <w:trHeight w:val="206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75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38119 4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Donacija Vatrogasna zajednica Općine Brckovljani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240.000,00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240.000.00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0C311A" w:rsidRPr="000C311A" w:rsidTr="000C311A">
        <w:trPr>
          <w:trHeight w:val="192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76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38119 5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Donacija O.Š. "Stjepan Radić"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10.000.00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0912</w:t>
            </w:r>
          </w:p>
        </w:tc>
      </w:tr>
      <w:tr w:rsidR="000C311A" w:rsidRPr="000C311A" w:rsidTr="000C311A">
        <w:trPr>
          <w:trHeight w:val="187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77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38119 6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Donacija - Mala škola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15.000.00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15.000.00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0911</w:t>
            </w:r>
          </w:p>
        </w:tc>
      </w:tr>
      <w:tr w:rsidR="000C311A" w:rsidRPr="000C311A" w:rsidTr="000C311A">
        <w:trPr>
          <w:trHeight w:val="173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78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38119 7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Donacija - DVD Štakorovec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30.000.00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0C311A" w:rsidRPr="000C311A" w:rsidTr="000C311A">
        <w:trPr>
          <w:trHeight w:val="206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79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38119 8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Donacija - DVD Gračec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70.000.00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0C311A" w:rsidRPr="000C311A" w:rsidTr="000C311A">
        <w:trPr>
          <w:trHeight w:val="192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38119 9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Donacija - DVD Lupoglav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80.000.00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80.000.00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0C311A" w:rsidRPr="000C311A" w:rsidTr="000C311A">
        <w:trPr>
          <w:trHeight w:val="192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81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38119 10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Donacija - DVD Prečec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120.000.00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0C311A" w:rsidRPr="000C311A" w:rsidTr="000C311A">
        <w:trPr>
          <w:trHeight w:val="187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82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38119 11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Donacija - DVD Hrebinec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0C311A" w:rsidRPr="000C311A" w:rsidTr="000C311A">
        <w:trPr>
          <w:trHeight w:val="192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83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38119 12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Donacija - DVD Tedrovec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0C311A" w:rsidRPr="000C311A" w:rsidTr="000C311A">
        <w:trPr>
          <w:trHeight w:val="206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84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38119 13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Donacija - DVD Brckovljani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40.000.00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0C311A" w:rsidRPr="000C311A" w:rsidTr="000C311A">
        <w:trPr>
          <w:trHeight w:val="192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38119 15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Donacije LD "Srna" Lupoglav i "Sokol" Stančić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10.000.00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</w:tr>
      <w:tr w:rsidR="000C311A" w:rsidRPr="000C311A" w:rsidTr="000C311A">
        <w:trPr>
          <w:trHeight w:val="173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38119 14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Male socijalizacijske skupine O.Š. "Stjepan Radić"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12.000.00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0912</w:t>
            </w:r>
          </w:p>
        </w:tc>
      </w:tr>
      <w:tr w:rsidR="000C311A" w:rsidRPr="000C311A" w:rsidTr="000C311A">
        <w:trPr>
          <w:trHeight w:val="187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102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38119 15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Rkt župa Augustina Kažotića u Lupoglavu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0911</w:t>
            </w:r>
          </w:p>
        </w:tc>
      </w:tr>
      <w:tr w:rsidR="000C311A" w:rsidRPr="000C311A" w:rsidTr="000C311A">
        <w:trPr>
          <w:trHeight w:val="211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103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38119 16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Dotacija župi Brckovljani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4.000.00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0911</w:t>
            </w:r>
          </w:p>
        </w:tc>
      </w:tr>
      <w:tr w:rsidR="000C311A" w:rsidRPr="000C311A" w:rsidTr="000C311A">
        <w:trPr>
          <w:trHeight w:val="206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38119 17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Dotacija centru "Stančić"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0C311A" w:rsidRPr="000C311A" w:rsidTr="000C311A">
        <w:trPr>
          <w:trHeight w:val="173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385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Izvanredni rashodi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310.450,00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311A" w:rsidRPr="000C311A" w:rsidTr="000C311A">
        <w:trPr>
          <w:trHeight w:val="206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86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38591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Ostali izvanredni rashodi - tekuća pričuva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310.450,00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0490</w:t>
            </w:r>
          </w:p>
        </w:tc>
      </w:tr>
      <w:tr w:rsidR="000C311A" w:rsidRPr="000C311A" w:rsidTr="000C311A">
        <w:trPr>
          <w:trHeight w:val="173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RASHODI (za nabavu nefinancijske imovine)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5.975.000,00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4.175.000,00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311A" w:rsidRPr="000C311A" w:rsidTr="000C311A">
        <w:trPr>
          <w:trHeight w:val="379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Rashodi   za   nabavu neproizvedene imovine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830.000,00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705.000,00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311A" w:rsidRPr="000C311A" w:rsidTr="000C311A">
        <w:trPr>
          <w:trHeight w:val="173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411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Materijalna imovina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311A" w:rsidRPr="000C311A" w:rsidTr="000C311A">
        <w:trPr>
          <w:trHeight w:val="226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87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41119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Ostala zemljišta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0C311A" w:rsidRPr="000C311A" w:rsidTr="000C311A">
        <w:trPr>
          <w:trHeight w:val="192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412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Nematerijalna imovina - u obliku prava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630.000,00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505.000,00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311A" w:rsidRPr="000C311A" w:rsidTr="000C311A">
        <w:trPr>
          <w:trHeight w:val="192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88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41261 1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Izdaci za prostorni plan Općine Brckovljani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0C311A" w:rsidRPr="000C311A" w:rsidTr="000C311A">
        <w:trPr>
          <w:trHeight w:val="206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89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41261 2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Planovi za vodovod i plinovod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240.000,00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240.000,00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0630</w:t>
            </w:r>
          </w:p>
        </w:tc>
      </w:tr>
      <w:tr w:rsidR="000C311A" w:rsidRPr="000C311A" w:rsidTr="000C311A">
        <w:trPr>
          <w:trHeight w:val="173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90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41261 3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Planovi za kanalizaciju i nogostup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240.000,00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265.000.00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0C311A" w:rsidRPr="000C311A" w:rsidTr="000C311A">
        <w:trPr>
          <w:trHeight w:val="187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91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41261 4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Planovi upravna zgrada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0C311A" w:rsidRPr="000C311A" w:rsidTr="000C311A">
        <w:trPr>
          <w:trHeight w:val="192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101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41261 5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Planovi za dječji vrtić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0912</w:t>
            </w:r>
          </w:p>
        </w:tc>
      </w:tr>
      <w:tr w:rsidR="000C311A" w:rsidRPr="000C311A" w:rsidTr="000C311A">
        <w:trPr>
          <w:trHeight w:val="379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Rashodi   za   nabavu proizvedene dugotrajne imovine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5.145.000,00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3.470.000,00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311A" w:rsidRPr="000C311A" w:rsidTr="000C311A">
        <w:trPr>
          <w:trHeight w:val="192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421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Građevinski objekti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5.100.000,00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3.445.000.00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311A" w:rsidRPr="000C311A" w:rsidTr="000C311A">
        <w:trPr>
          <w:trHeight w:val="192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92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42131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Asfaltiranje nerazvrstanih cesta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1.700.000,00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1.450,000,00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0451</w:t>
            </w:r>
          </w:p>
        </w:tc>
      </w:tr>
      <w:tr w:rsidR="000C311A" w:rsidRPr="000C311A" w:rsidTr="000C311A">
        <w:trPr>
          <w:trHeight w:val="206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93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42141 1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Izgradnja vodovoda i plinovoda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1.700.000,00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1.700.000.00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0C311A" w:rsidRPr="000C311A" w:rsidTr="000C311A">
        <w:trPr>
          <w:trHeight w:val="206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94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42141 2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Izgradnja kanalizacije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1.500.000,00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0C311A" w:rsidRPr="000C311A" w:rsidTr="000C311A">
        <w:trPr>
          <w:trHeight w:val="365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95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42149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Ostali nespomenuti građevinski objekti-groblje Brckovljani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295.000.00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0C311A" w:rsidRPr="000C311A" w:rsidTr="000C311A">
        <w:trPr>
          <w:trHeight w:val="206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422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Postrojenja i oprema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45.000,00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25,000,00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311A" w:rsidRPr="000C311A" w:rsidTr="000C311A">
        <w:trPr>
          <w:trHeight w:val="173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96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42211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Računala i računalna oprema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0C311A" w:rsidRPr="000C311A" w:rsidTr="000C311A">
        <w:trPr>
          <w:trHeight w:val="173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97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42212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Uredski namještaj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0C311A" w:rsidRPr="000C311A" w:rsidTr="000C311A">
        <w:trPr>
          <w:trHeight w:val="206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42219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Ostala uredska oprema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0C311A" w:rsidRPr="000C311A" w:rsidTr="000C311A">
        <w:trPr>
          <w:trHeight w:val="398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IZDACI ZA FINANCIJSKU IMOVINU I OTPLATU ZAJMOVA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173.250,00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173.250.00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311A" w:rsidRPr="000C311A" w:rsidTr="000C311A">
        <w:trPr>
          <w:trHeight w:val="379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Izdaci za otplatu glavnice primljenih zajmova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173.250,00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173.250,00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311A" w:rsidRPr="000C311A" w:rsidTr="000C311A">
        <w:trPr>
          <w:trHeight w:val="384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541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Otplata glavnice primljenih zajmova od drugih razina vlasti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173.250,00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173.250,00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311A" w:rsidRPr="000C311A" w:rsidTr="000C311A">
        <w:trPr>
          <w:trHeight w:val="187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54112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Otplata kupnje zemljišta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173.250,00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173.250,00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0C311A" w:rsidRPr="000C311A" w:rsidTr="000C311A">
        <w:trPr>
          <w:trHeight w:val="206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PRIHODI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7.729.000,00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6.662.000,00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311A" w:rsidRPr="000C311A" w:rsidTr="000C311A">
        <w:trPr>
          <w:trHeight w:val="192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61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Prihodi od poreza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3.623.000,00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3.437.000.00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311A" w:rsidRPr="000C311A" w:rsidTr="000C311A">
        <w:trPr>
          <w:trHeight w:val="192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611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Porez i prirez na dohodak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2.808.000,00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2.600.000,00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311A" w:rsidRPr="000C311A" w:rsidTr="000C311A">
        <w:trPr>
          <w:trHeight w:val="379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61110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Porez i prirez na dohodak od nesamostalnog rada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2.200.000,00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2.140.000,00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311A" w:rsidRPr="000C311A" w:rsidTr="000C311A">
        <w:trPr>
          <w:trHeight w:val="418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5" w:type="dxa"/>
            <w:gridSpan w:val="2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61111</w:t>
            </w:r>
          </w:p>
        </w:tc>
        <w:tc>
          <w:tcPr>
            <w:tcW w:w="3255" w:type="dxa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Porez i prirez na dohodak od nesamostalnog rada i drugih samostalnih djelatnosti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50.000.00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311A" w:rsidRPr="000C311A" w:rsidTr="000C311A">
        <w:trPr>
          <w:trHeight w:val="466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0" w:type="dxa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61112</w:t>
            </w:r>
          </w:p>
        </w:tc>
        <w:tc>
          <w:tcPr>
            <w:tcW w:w="3780" w:type="dxa"/>
            <w:gridSpan w:val="2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Porez i prirez na dohodak od nesamostalnog rada do   propisanih iznosa i drugih samostalnih djelatnosti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311A" w:rsidRPr="000C311A" w:rsidTr="000C311A">
        <w:trPr>
          <w:trHeight w:val="206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0" w:type="dxa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61121</w:t>
            </w:r>
          </w:p>
        </w:tc>
        <w:tc>
          <w:tcPr>
            <w:tcW w:w="3780" w:type="dxa"/>
            <w:gridSpan w:val="2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Porez i prirez na dohodak od obrta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85.000,00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311A" w:rsidRPr="000C311A" w:rsidTr="000C311A">
        <w:trPr>
          <w:trHeight w:val="379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0" w:type="dxa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61123</w:t>
            </w:r>
          </w:p>
        </w:tc>
        <w:tc>
          <w:tcPr>
            <w:tcW w:w="3780" w:type="dxa"/>
            <w:gridSpan w:val="2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Porez i prirez na dohodak od drugih samostalnih djelatnosti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40.000.00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311A" w:rsidRPr="000C311A" w:rsidTr="000C311A">
        <w:trPr>
          <w:trHeight w:val="187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0" w:type="dxa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61131</w:t>
            </w:r>
          </w:p>
        </w:tc>
        <w:tc>
          <w:tcPr>
            <w:tcW w:w="3780" w:type="dxa"/>
            <w:gridSpan w:val="2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Porez na dohodak od imovine i imovinskih prava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10.000,00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311A" w:rsidRPr="000C311A" w:rsidTr="000C311A">
        <w:trPr>
          <w:trHeight w:val="192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0" w:type="dxa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61141</w:t>
            </w:r>
          </w:p>
        </w:tc>
        <w:tc>
          <w:tcPr>
            <w:tcW w:w="3780" w:type="dxa"/>
            <w:gridSpan w:val="2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Porez i prirez na dohodak od dividendi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400.000,00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300.000,00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311A" w:rsidRPr="000C311A" w:rsidTr="000C311A">
        <w:trPr>
          <w:trHeight w:val="173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0" w:type="dxa"/>
            <w:hideMark/>
          </w:tcPr>
          <w:p w:rsidR="000C311A" w:rsidRPr="000C311A" w:rsidRDefault="000C311A" w:rsidP="000C311A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61151</w:t>
            </w:r>
          </w:p>
        </w:tc>
        <w:tc>
          <w:tcPr>
            <w:tcW w:w="3780" w:type="dxa"/>
            <w:gridSpan w:val="2"/>
            <w:hideMark/>
          </w:tcPr>
          <w:p w:rsidR="000C311A" w:rsidRPr="000C311A" w:rsidRDefault="000C311A" w:rsidP="000C311A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Porez na dohodak po godišnjoj prijavi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311A" w:rsidRPr="000C311A" w:rsidTr="000C311A">
        <w:trPr>
          <w:trHeight w:val="187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0" w:type="dxa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612</w:t>
            </w:r>
          </w:p>
        </w:tc>
        <w:tc>
          <w:tcPr>
            <w:tcW w:w="3780" w:type="dxa"/>
            <w:gridSpan w:val="2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Porez na dobit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311A" w:rsidRPr="000C311A" w:rsidTr="000C311A">
        <w:trPr>
          <w:trHeight w:val="206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0" w:type="dxa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61211</w:t>
            </w:r>
          </w:p>
        </w:tc>
        <w:tc>
          <w:tcPr>
            <w:tcW w:w="3780" w:type="dxa"/>
            <w:gridSpan w:val="2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Porez na dobit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311A" w:rsidRPr="000C311A" w:rsidTr="000C311A">
        <w:trPr>
          <w:trHeight w:val="192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0" w:type="dxa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613</w:t>
            </w:r>
          </w:p>
        </w:tc>
        <w:tc>
          <w:tcPr>
            <w:tcW w:w="3780" w:type="dxa"/>
            <w:gridSpan w:val="2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Porezi na imovinu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650.000,00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650.000,00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311A" w:rsidRPr="000C311A" w:rsidTr="000C311A">
        <w:trPr>
          <w:trHeight w:val="187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0" w:type="dxa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61314</w:t>
            </w:r>
          </w:p>
        </w:tc>
        <w:tc>
          <w:tcPr>
            <w:tcW w:w="3780" w:type="dxa"/>
            <w:gridSpan w:val="2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Porez na kuće za odmor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311A" w:rsidRPr="000C311A" w:rsidTr="000C311A">
        <w:trPr>
          <w:trHeight w:val="192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0" w:type="dxa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61341</w:t>
            </w:r>
          </w:p>
        </w:tc>
        <w:tc>
          <w:tcPr>
            <w:tcW w:w="3780" w:type="dxa"/>
            <w:gridSpan w:val="2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Porez na promet nekretnina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311A" w:rsidRPr="000C311A" w:rsidTr="000C311A">
        <w:trPr>
          <w:trHeight w:val="206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0" w:type="dxa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614</w:t>
            </w:r>
          </w:p>
        </w:tc>
        <w:tc>
          <w:tcPr>
            <w:tcW w:w="3780" w:type="dxa"/>
            <w:gridSpan w:val="2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Porezi na robu i usluge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85.000,00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117.000,00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311A" w:rsidRPr="000C311A" w:rsidTr="000C311A">
        <w:trPr>
          <w:trHeight w:val="173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0" w:type="dxa"/>
            <w:hideMark/>
          </w:tcPr>
          <w:p w:rsidR="000C311A" w:rsidRPr="000C311A" w:rsidRDefault="000C311A" w:rsidP="000C311A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61424</w:t>
            </w:r>
          </w:p>
        </w:tc>
        <w:tc>
          <w:tcPr>
            <w:tcW w:w="3780" w:type="dxa"/>
            <w:gridSpan w:val="2"/>
            <w:hideMark/>
          </w:tcPr>
          <w:p w:rsidR="000C311A" w:rsidRPr="000C311A" w:rsidRDefault="000C311A" w:rsidP="000C311A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Porez na potrošnju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311A" w:rsidRPr="000C311A" w:rsidTr="000C311A">
        <w:trPr>
          <w:trHeight w:val="206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0" w:type="dxa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61453</w:t>
            </w:r>
          </w:p>
        </w:tc>
        <w:tc>
          <w:tcPr>
            <w:tcW w:w="3780" w:type="dxa"/>
            <w:gridSpan w:val="2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Porez na tvrtku odnosno naziv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48.000,00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311A" w:rsidRPr="000C311A" w:rsidTr="000C311A">
        <w:trPr>
          <w:trHeight w:val="192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0" w:type="dxa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61454</w:t>
            </w:r>
          </w:p>
        </w:tc>
        <w:tc>
          <w:tcPr>
            <w:tcW w:w="3780" w:type="dxa"/>
            <w:gridSpan w:val="2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Porez na reklame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311A" w:rsidRPr="000C311A" w:rsidTr="000C311A">
        <w:trPr>
          <w:trHeight w:val="206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0" w:type="dxa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616</w:t>
            </w:r>
          </w:p>
        </w:tc>
        <w:tc>
          <w:tcPr>
            <w:tcW w:w="3780" w:type="dxa"/>
            <w:gridSpan w:val="2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Zaprimljeni nepoznati nalozi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311A" w:rsidRPr="000C311A" w:rsidTr="000C311A">
        <w:trPr>
          <w:trHeight w:val="187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0" w:type="dxa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61632</w:t>
            </w:r>
          </w:p>
        </w:tc>
        <w:tc>
          <w:tcPr>
            <w:tcW w:w="3780" w:type="dxa"/>
            <w:gridSpan w:val="2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Zaprimljeni nepoznati nalozi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311A" w:rsidRPr="000C311A" w:rsidTr="000C311A">
        <w:trPr>
          <w:trHeight w:val="173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0" w:type="dxa"/>
            <w:hideMark/>
          </w:tcPr>
          <w:p w:rsidR="000C311A" w:rsidRPr="000C311A" w:rsidRDefault="000C311A" w:rsidP="000C311A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3780" w:type="dxa"/>
            <w:gridSpan w:val="2"/>
            <w:hideMark/>
          </w:tcPr>
          <w:p w:rsidR="000C311A" w:rsidRPr="000C311A" w:rsidRDefault="000C311A" w:rsidP="000C311A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Potpore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425.000,00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380.000,00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311A" w:rsidRPr="000C311A" w:rsidTr="000C311A">
        <w:trPr>
          <w:trHeight w:val="192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0" w:type="dxa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633</w:t>
            </w:r>
          </w:p>
        </w:tc>
        <w:tc>
          <w:tcPr>
            <w:tcW w:w="3780" w:type="dxa"/>
            <w:gridSpan w:val="2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Potpore iz proračuna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425.000,00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380.000,00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311A" w:rsidRPr="000C311A" w:rsidTr="000C311A">
        <w:trPr>
          <w:trHeight w:val="187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0" w:type="dxa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63312</w:t>
            </w:r>
          </w:p>
        </w:tc>
        <w:tc>
          <w:tcPr>
            <w:tcW w:w="3780" w:type="dxa"/>
            <w:gridSpan w:val="2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Tekuće potpore iz županijskog proračuna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311A" w:rsidRPr="000C311A" w:rsidTr="000C311A">
        <w:trPr>
          <w:trHeight w:val="192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0" w:type="dxa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63322</w:t>
            </w:r>
          </w:p>
        </w:tc>
        <w:tc>
          <w:tcPr>
            <w:tcW w:w="3780" w:type="dxa"/>
            <w:gridSpan w:val="2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Kapitalne potpore iz županijskog proračuna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400.000,00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360.000,00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311A" w:rsidRPr="000C311A" w:rsidTr="000C311A">
        <w:trPr>
          <w:trHeight w:val="206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0" w:type="dxa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64</w:t>
            </w:r>
          </w:p>
        </w:tc>
        <w:tc>
          <w:tcPr>
            <w:tcW w:w="3780" w:type="dxa"/>
            <w:gridSpan w:val="2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Prihodi od imovine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211.000,00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155.000,00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311A" w:rsidRPr="000C311A" w:rsidTr="000C311A">
        <w:trPr>
          <w:trHeight w:val="187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0" w:type="dxa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641</w:t>
            </w:r>
          </w:p>
        </w:tc>
        <w:tc>
          <w:tcPr>
            <w:tcW w:w="3780" w:type="dxa"/>
            <w:gridSpan w:val="2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Prihodi od financijske imovine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311A" w:rsidRPr="000C311A" w:rsidTr="000C311A">
        <w:trPr>
          <w:trHeight w:val="206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0" w:type="dxa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64132</w:t>
            </w:r>
          </w:p>
        </w:tc>
        <w:tc>
          <w:tcPr>
            <w:tcW w:w="3780" w:type="dxa"/>
            <w:gridSpan w:val="2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Prihodi od kamata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311A" w:rsidRPr="000C311A" w:rsidTr="000C311A">
        <w:trPr>
          <w:trHeight w:val="173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0" w:type="dxa"/>
            <w:hideMark/>
          </w:tcPr>
          <w:p w:rsidR="000C311A" w:rsidRPr="000C311A" w:rsidRDefault="000C311A" w:rsidP="000C311A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642</w:t>
            </w:r>
          </w:p>
        </w:tc>
        <w:tc>
          <w:tcPr>
            <w:tcW w:w="3780" w:type="dxa"/>
            <w:gridSpan w:val="2"/>
            <w:hideMark/>
          </w:tcPr>
          <w:p w:rsidR="000C311A" w:rsidRPr="000C311A" w:rsidRDefault="000C311A" w:rsidP="000C311A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Prihodi od nefinancijske imovine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201.000,00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145.000,00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311A" w:rsidRPr="000C311A" w:rsidTr="000C311A">
        <w:trPr>
          <w:trHeight w:val="192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0" w:type="dxa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64219</w:t>
            </w:r>
          </w:p>
        </w:tc>
        <w:tc>
          <w:tcPr>
            <w:tcW w:w="3780" w:type="dxa"/>
            <w:gridSpan w:val="2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Naknada za koncesije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311A" w:rsidRPr="000C311A" w:rsidTr="000C311A">
        <w:trPr>
          <w:trHeight w:val="206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0" w:type="dxa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64222</w:t>
            </w:r>
          </w:p>
        </w:tc>
        <w:tc>
          <w:tcPr>
            <w:tcW w:w="3780" w:type="dxa"/>
            <w:gridSpan w:val="2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Prihodi od zakupa poljoprivrednog zemljišta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131.000,00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311A" w:rsidRPr="000C311A" w:rsidTr="000C311A">
        <w:trPr>
          <w:trHeight w:val="187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0" w:type="dxa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64229</w:t>
            </w:r>
          </w:p>
        </w:tc>
        <w:tc>
          <w:tcPr>
            <w:tcW w:w="3780" w:type="dxa"/>
            <w:gridSpan w:val="2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Prihodi od najamnine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311A" w:rsidRPr="000C311A" w:rsidTr="000C311A">
        <w:trPr>
          <w:trHeight w:val="398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0" w:type="dxa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65</w:t>
            </w:r>
          </w:p>
        </w:tc>
        <w:tc>
          <w:tcPr>
            <w:tcW w:w="3780" w:type="dxa"/>
            <w:gridSpan w:val="2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Prihodi od prodaje roba i usluga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1.960.000,00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1.830.000,00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311A" w:rsidRPr="000C311A" w:rsidTr="000C311A">
        <w:trPr>
          <w:trHeight w:val="173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0" w:type="dxa"/>
            <w:hideMark/>
          </w:tcPr>
          <w:p w:rsidR="000C311A" w:rsidRPr="000C311A" w:rsidRDefault="000C311A" w:rsidP="000C311A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651</w:t>
            </w:r>
          </w:p>
        </w:tc>
        <w:tc>
          <w:tcPr>
            <w:tcW w:w="3780" w:type="dxa"/>
            <w:gridSpan w:val="2"/>
            <w:hideMark/>
          </w:tcPr>
          <w:p w:rsidR="000C311A" w:rsidRPr="000C311A" w:rsidRDefault="000C311A" w:rsidP="000C311A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Administrativne pristojbe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600.000,00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600.000,00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311A" w:rsidRPr="000C311A" w:rsidTr="000C311A">
        <w:trPr>
          <w:trHeight w:val="398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0" w:type="dxa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65129 1</w:t>
            </w:r>
          </w:p>
        </w:tc>
        <w:tc>
          <w:tcPr>
            <w:tcW w:w="3780" w:type="dxa"/>
            <w:gridSpan w:val="2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Ostale naknade utvrđene općinskom odlukom - grobna naknada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311A" w:rsidRPr="000C311A" w:rsidTr="000C311A">
        <w:trPr>
          <w:trHeight w:val="173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0" w:type="dxa"/>
            <w:hideMark/>
          </w:tcPr>
          <w:p w:rsidR="000C311A" w:rsidRPr="000C311A" w:rsidRDefault="000C311A" w:rsidP="000C311A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65129 2</w:t>
            </w:r>
          </w:p>
        </w:tc>
        <w:tc>
          <w:tcPr>
            <w:tcW w:w="3780" w:type="dxa"/>
            <w:gridSpan w:val="2"/>
            <w:hideMark/>
          </w:tcPr>
          <w:p w:rsidR="000C311A" w:rsidRPr="000C311A" w:rsidRDefault="000C311A" w:rsidP="000C311A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Prihod iz cijene komunalnih usluga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300.000,00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300.000,00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311A" w:rsidRPr="000C311A" w:rsidTr="000C311A">
        <w:trPr>
          <w:trHeight w:val="206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0" w:type="dxa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65129 3</w:t>
            </w:r>
          </w:p>
        </w:tc>
        <w:tc>
          <w:tcPr>
            <w:tcW w:w="3780" w:type="dxa"/>
            <w:gridSpan w:val="2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Prihod od djelatnosti groblja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311A" w:rsidRPr="000C311A" w:rsidTr="000C311A">
        <w:trPr>
          <w:trHeight w:val="173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0" w:type="dxa"/>
            <w:hideMark/>
          </w:tcPr>
          <w:p w:rsidR="000C311A" w:rsidRPr="000C311A" w:rsidRDefault="000C311A" w:rsidP="000C311A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652</w:t>
            </w:r>
          </w:p>
        </w:tc>
        <w:tc>
          <w:tcPr>
            <w:tcW w:w="3780" w:type="dxa"/>
            <w:gridSpan w:val="2"/>
            <w:hideMark/>
          </w:tcPr>
          <w:p w:rsidR="000C311A" w:rsidRPr="000C311A" w:rsidRDefault="000C311A" w:rsidP="000C311A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Prihodi po posebnim propisima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1.360.000,00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1.230.000,00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311A" w:rsidRPr="000C311A" w:rsidTr="000C311A">
        <w:trPr>
          <w:trHeight w:val="206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0" w:type="dxa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65231 1</w:t>
            </w:r>
          </w:p>
        </w:tc>
        <w:tc>
          <w:tcPr>
            <w:tcW w:w="3780" w:type="dxa"/>
            <w:gridSpan w:val="2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Komunalni doprinos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400.000,00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311A" w:rsidRPr="000C311A" w:rsidTr="000C311A">
        <w:trPr>
          <w:trHeight w:val="187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0" w:type="dxa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65231 2</w:t>
            </w:r>
          </w:p>
        </w:tc>
        <w:tc>
          <w:tcPr>
            <w:tcW w:w="3780" w:type="dxa"/>
            <w:gridSpan w:val="2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Sufinanciranje građana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170.000,00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311A" w:rsidRPr="000C311A" w:rsidTr="000C311A">
        <w:trPr>
          <w:trHeight w:val="192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0" w:type="dxa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65232</w:t>
            </w:r>
          </w:p>
        </w:tc>
        <w:tc>
          <w:tcPr>
            <w:tcW w:w="3780" w:type="dxa"/>
            <w:gridSpan w:val="2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Komunalna naknada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311A" w:rsidRPr="000C311A" w:rsidTr="000C311A">
        <w:trPr>
          <w:trHeight w:val="187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690" w:type="dxa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65241</w:t>
            </w:r>
          </w:p>
        </w:tc>
        <w:tc>
          <w:tcPr>
            <w:tcW w:w="3780" w:type="dxa"/>
            <w:gridSpan w:val="2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Šumski doprinos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311A" w:rsidRPr="000C311A" w:rsidTr="000C311A">
        <w:trPr>
          <w:trHeight w:val="379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0" w:type="dxa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65269 1</w:t>
            </w:r>
          </w:p>
        </w:tc>
        <w:tc>
          <w:tcPr>
            <w:tcW w:w="3780" w:type="dxa"/>
            <w:gridSpan w:val="2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Ostali nespomenuti prihodi - Naknade za iskorištavanje mineralnih sirovina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311A" w:rsidRPr="000C311A" w:rsidTr="000C311A">
        <w:trPr>
          <w:trHeight w:val="192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0" w:type="dxa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65269 2</w:t>
            </w:r>
          </w:p>
        </w:tc>
        <w:tc>
          <w:tcPr>
            <w:tcW w:w="3780" w:type="dxa"/>
            <w:gridSpan w:val="2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Naknada za korištenje javnih površina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311A" w:rsidRPr="000C311A" w:rsidTr="000C311A">
        <w:trPr>
          <w:trHeight w:val="187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0" w:type="dxa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65269 3</w:t>
            </w:r>
          </w:p>
        </w:tc>
        <w:tc>
          <w:tcPr>
            <w:tcW w:w="3780" w:type="dxa"/>
            <w:gridSpan w:val="2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Ostali nespomenuti prihodi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311A" w:rsidRPr="000C311A" w:rsidTr="000C311A">
        <w:trPr>
          <w:trHeight w:val="192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0" w:type="dxa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66</w:t>
            </w:r>
          </w:p>
        </w:tc>
        <w:tc>
          <w:tcPr>
            <w:tcW w:w="3780" w:type="dxa"/>
            <w:gridSpan w:val="2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Ostali prihodi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1.510.000,00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860.000,00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311A" w:rsidRPr="000C311A" w:rsidTr="000C311A">
        <w:trPr>
          <w:trHeight w:val="221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22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0" w:type="dxa"/>
            <w:hideMark/>
          </w:tcPr>
          <w:p w:rsidR="000C311A" w:rsidRPr="000C311A" w:rsidRDefault="000C311A" w:rsidP="000C311A">
            <w:pPr>
              <w:spacing w:after="0" w:line="22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662</w:t>
            </w:r>
          </w:p>
        </w:tc>
        <w:tc>
          <w:tcPr>
            <w:tcW w:w="3780" w:type="dxa"/>
            <w:gridSpan w:val="2"/>
            <w:hideMark/>
          </w:tcPr>
          <w:p w:rsidR="000C311A" w:rsidRPr="000C311A" w:rsidRDefault="000C311A" w:rsidP="000C311A">
            <w:pPr>
              <w:spacing w:after="0" w:line="22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Kazne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after="0" w:line="22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311A" w:rsidRPr="000C311A" w:rsidTr="000C311A">
        <w:trPr>
          <w:trHeight w:val="379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0" w:type="dxa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66272</w:t>
            </w:r>
          </w:p>
        </w:tc>
        <w:tc>
          <w:tcPr>
            <w:tcW w:w="3780" w:type="dxa"/>
            <w:gridSpan w:val="2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Novčane kazne što ih izriču državna tijela uprave i troškovi postupka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311A" w:rsidRPr="000C311A" w:rsidTr="000C311A">
        <w:trPr>
          <w:trHeight w:val="379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0" w:type="dxa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663</w:t>
            </w:r>
          </w:p>
        </w:tc>
        <w:tc>
          <w:tcPr>
            <w:tcW w:w="3780" w:type="dxa"/>
            <w:gridSpan w:val="2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Donacije od pravnih i fizičkih osoba izvan opće države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1.500.000,00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850.000,00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311A" w:rsidRPr="000C311A" w:rsidTr="000C311A">
        <w:trPr>
          <w:trHeight w:val="192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0" w:type="dxa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66324</w:t>
            </w:r>
          </w:p>
        </w:tc>
        <w:tc>
          <w:tcPr>
            <w:tcW w:w="3780" w:type="dxa"/>
            <w:gridSpan w:val="2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Kapitalna donacija od Hrvatskih voda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1.500.000,00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850.000,00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311A" w:rsidRPr="000C311A" w:rsidTr="000C311A">
        <w:trPr>
          <w:trHeight w:val="398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0" w:type="dxa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3780" w:type="dxa"/>
            <w:gridSpan w:val="2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PRIHODI OD PRODAJE NEFINANCIJSKE IMOVINE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3.509.941,36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3.450.491,36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311A" w:rsidRPr="000C311A" w:rsidTr="000C311A">
        <w:trPr>
          <w:trHeight w:val="360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0" w:type="dxa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71</w:t>
            </w:r>
          </w:p>
        </w:tc>
        <w:tc>
          <w:tcPr>
            <w:tcW w:w="3780" w:type="dxa"/>
            <w:gridSpan w:val="2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Prihodi   od   prodaje neproizvedene imovine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3.444.941,36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3.385.491,36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311A" w:rsidRPr="000C311A" w:rsidTr="000C311A">
        <w:trPr>
          <w:trHeight w:val="206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0" w:type="dxa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711</w:t>
            </w:r>
          </w:p>
        </w:tc>
        <w:tc>
          <w:tcPr>
            <w:tcW w:w="3780" w:type="dxa"/>
            <w:gridSpan w:val="2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Prihodi od prodaje materijalne imovine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3.444.941,36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3.385.491,36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311A" w:rsidRPr="000C311A" w:rsidTr="000C311A">
        <w:trPr>
          <w:trHeight w:val="379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0" w:type="dxa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71111</w:t>
            </w:r>
          </w:p>
        </w:tc>
        <w:tc>
          <w:tcPr>
            <w:tcW w:w="3780" w:type="dxa"/>
            <w:gridSpan w:val="2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Prihod od prodaje zemljišta u vlasništvu Republike Hrvatske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144.941,36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311A" w:rsidRPr="000C311A" w:rsidTr="000C311A">
        <w:trPr>
          <w:trHeight w:val="398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0" w:type="dxa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71112</w:t>
            </w:r>
          </w:p>
        </w:tc>
        <w:tc>
          <w:tcPr>
            <w:tcW w:w="3780" w:type="dxa"/>
            <w:gridSpan w:val="2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Prihod od prodaje zemljišta u vlasništvu Općine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3.300.000,00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3.285.491,36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311A" w:rsidRPr="000C311A" w:rsidTr="000C311A">
        <w:trPr>
          <w:trHeight w:val="379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0" w:type="dxa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72</w:t>
            </w:r>
          </w:p>
        </w:tc>
        <w:tc>
          <w:tcPr>
            <w:tcW w:w="3780" w:type="dxa"/>
            <w:gridSpan w:val="2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Prihodi od prodaje proizvedene imovine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65.000.00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311A" w:rsidRPr="000C311A" w:rsidTr="000C311A">
        <w:trPr>
          <w:trHeight w:val="173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0" w:type="dxa"/>
            <w:hideMark/>
          </w:tcPr>
          <w:p w:rsidR="000C311A" w:rsidRPr="000C311A" w:rsidRDefault="000C311A" w:rsidP="000C311A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721</w:t>
            </w:r>
          </w:p>
        </w:tc>
        <w:tc>
          <w:tcPr>
            <w:tcW w:w="3780" w:type="dxa"/>
            <w:gridSpan w:val="2"/>
            <w:hideMark/>
          </w:tcPr>
          <w:p w:rsidR="000C311A" w:rsidRPr="000C311A" w:rsidRDefault="000C311A" w:rsidP="000C311A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Prihodi od prodaje građevinskih objekata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311A" w:rsidRPr="000C311A" w:rsidTr="000C311A">
        <w:trPr>
          <w:trHeight w:val="206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0" w:type="dxa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72119</w:t>
            </w:r>
          </w:p>
        </w:tc>
        <w:tc>
          <w:tcPr>
            <w:tcW w:w="3780" w:type="dxa"/>
            <w:gridSpan w:val="2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Prihod od prodaje stanova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311A" w:rsidRPr="000C311A" w:rsidTr="000C311A">
        <w:trPr>
          <w:trHeight w:val="274"/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Sredstva viška prihoda iz prethodnih godina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124.058,64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124.058,64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311A" w:rsidRPr="000C311A" w:rsidTr="000C311A">
        <w:trPr>
          <w:trHeight w:val="466"/>
          <w:jc w:val="center"/>
        </w:trPr>
        <w:tc>
          <w:tcPr>
            <w:tcW w:w="630" w:type="dxa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0" w:type="dxa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80" w:type="dxa"/>
            <w:gridSpan w:val="2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SVEUKUPNO PRIHODI:</w:t>
            </w:r>
          </w:p>
        </w:tc>
        <w:tc>
          <w:tcPr>
            <w:tcW w:w="171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11.363.000,00</w:t>
            </w:r>
          </w:p>
        </w:tc>
        <w:tc>
          <w:tcPr>
            <w:tcW w:w="169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10.236.550,00</w:t>
            </w:r>
          </w:p>
        </w:tc>
        <w:tc>
          <w:tcPr>
            <w:tcW w:w="1155" w:type="dxa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</w:tbl>
    <w:p w:rsidR="00A35BE5" w:rsidRDefault="00A35BE5"/>
    <w:p w:rsidR="000C311A" w:rsidRDefault="000C311A"/>
    <w:p w:rsidR="000C311A" w:rsidRPr="000C311A" w:rsidRDefault="000C311A" w:rsidP="000C311A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C311A">
        <w:rPr>
          <w:rFonts w:ascii="Arial" w:eastAsia="Times New Roman" w:hAnsi="Arial" w:cs="Arial"/>
          <w:b/>
          <w:bCs/>
          <w:color w:val="000000"/>
          <w:sz w:val="20"/>
          <w:szCs w:val="20"/>
        </w:rPr>
        <w:t>Funkcijska klasifikacija</w:t>
      </w:r>
      <w:r w:rsidRPr="000C311A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(II izmjene i dopune proračuna za 2003. godinu)</w:t>
      </w:r>
    </w:p>
    <w:p w:rsidR="000C311A" w:rsidRPr="000C311A" w:rsidRDefault="000C311A" w:rsidP="000C3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C311A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</w:p>
    <w:tbl>
      <w:tblPr>
        <w:tblW w:w="10410" w:type="dxa"/>
        <w:jc w:val="center"/>
        <w:tblCellMar>
          <w:left w:w="0" w:type="dxa"/>
          <w:right w:w="0" w:type="dxa"/>
        </w:tblCellMar>
        <w:tblLook w:val="04A0"/>
      </w:tblPr>
      <w:tblGrid>
        <w:gridCol w:w="675"/>
        <w:gridCol w:w="960"/>
        <w:gridCol w:w="1035"/>
        <w:gridCol w:w="960"/>
        <w:gridCol w:w="855"/>
        <w:gridCol w:w="1020"/>
        <w:gridCol w:w="780"/>
        <w:gridCol w:w="1230"/>
        <w:gridCol w:w="1035"/>
        <w:gridCol w:w="975"/>
        <w:gridCol w:w="885"/>
      </w:tblGrid>
      <w:tr w:rsidR="000C311A" w:rsidRPr="000C311A" w:rsidTr="000C311A">
        <w:trPr>
          <w:trHeight w:val="660"/>
          <w:jc w:val="center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Konto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C311A" w:rsidRPr="000C311A" w:rsidRDefault="000C311A" w:rsidP="000C3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Opće </w:t>
            </w:r>
            <w:r w:rsidRPr="000C311A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br/>
              <w:t>javne službe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C311A" w:rsidRPr="000C311A" w:rsidRDefault="000C311A" w:rsidP="000C3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Ob. Javni red i sigurnost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C311A" w:rsidRPr="000C311A" w:rsidRDefault="000C311A" w:rsidP="000C3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Ekonom.i poslovi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C311A" w:rsidRPr="000C311A" w:rsidRDefault="000C311A" w:rsidP="000C3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Zaštita okoliša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C311A" w:rsidRPr="000C311A" w:rsidRDefault="000C311A" w:rsidP="000C3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Usluge unapređ.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Zdr.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C311A" w:rsidRPr="000C311A" w:rsidRDefault="000C311A" w:rsidP="000C3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Rekreacija,  </w:t>
            </w:r>
            <w:r w:rsidRPr="000C311A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br/>
              <w:t>kultura, šport, </w:t>
            </w:r>
            <w:r w:rsidRPr="000C311A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br/>
              <w:t>stanovanje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C311A" w:rsidRPr="000C311A" w:rsidRDefault="000C311A" w:rsidP="000C3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Obrazov.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C311A" w:rsidRPr="000C311A" w:rsidRDefault="000C311A" w:rsidP="000C3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Socijalna zaštita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C311A" w:rsidRPr="000C311A" w:rsidRDefault="000C311A" w:rsidP="000C3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Ukupno:</w:t>
            </w:r>
          </w:p>
        </w:tc>
      </w:tr>
      <w:tr w:rsidR="000C311A" w:rsidRPr="000C311A" w:rsidTr="000C311A">
        <w:trPr>
          <w:trHeight w:val="255"/>
          <w:jc w:val="center"/>
        </w:trPr>
        <w:tc>
          <w:tcPr>
            <w:tcW w:w="645" w:type="dxa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3</w:t>
            </w:r>
          </w:p>
        </w:tc>
        <w:tc>
          <w:tcPr>
            <w:tcW w:w="93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1.359.9000</w:t>
            </w:r>
          </w:p>
        </w:tc>
        <w:tc>
          <w:tcPr>
            <w:tcW w:w="100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635.000</w:t>
            </w:r>
          </w:p>
        </w:tc>
        <w:tc>
          <w:tcPr>
            <w:tcW w:w="93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1.368.400</w:t>
            </w:r>
          </w:p>
        </w:tc>
        <w:tc>
          <w:tcPr>
            <w:tcW w:w="82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10.000</w:t>
            </w:r>
          </w:p>
        </w:tc>
        <w:tc>
          <w:tcPr>
            <w:tcW w:w="99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1.580.000</w:t>
            </w:r>
          </w:p>
        </w:tc>
        <w:tc>
          <w:tcPr>
            <w:tcW w:w="75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0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335.000 </w:t>
            </w:r>
          </w:p>
        </w:tc>
        <w:tc>
          <w:tcPr>
            <w:tcW w:w="100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221.000</w:t>
            </w:r>
          </w:p>
        </w:tc>
        <w:tc>
          <w:tcPr>
            <w:tcW w:w="94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379.000</w:t>
            </w:r>
          </w:p>
        </w:tc>
        <w:tc>
          <w:tcPr>
            <w:tcW w:w="8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5.888.300</w:t>
            </w:r>
          </w:p>
        </w:tc>
      </w:tr>
      <w:tr w:rsidR="000C311A" w:rsidRPr="000C311A" w:rsidTr="000C311A">
        <w:trPr>
          <w:trHeight w:val="315"/>
          <w:jc w:val="center"/>
        </w:trPr>
        <w:tc>
          <w:tcPr>
            <w:tcW w:w="645" w:type="dxa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31</w:t>
            </w:r>
          </w:p>
        </w:tc>
        <w:tc>
          <w:tcPr>
            <w:tcW w:w="93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902.900</w:t>
            </w:r>
          </w:p>
        </w:tc>
        <w:tc>
          <w:tcPr>
            <w:tcW w:w="100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3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2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9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75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00" w:type="dxa"/>
            <w:hideMark/>
          </w:tcPr>
          <w:p w:rsidR="000C311A" w:rsidRPr="000C311A" w:rsidRDefault="000C311A" w:rsidP="000C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4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902.900</w:t>
            </w:r>
          </w:p>
        </w:tc>
      </w:tr>
      <w:tr w:rsidR="000C311A" w:rsidRPr="000C311A" w:rsidTr="000C311A">
        <w:trPr>
          <w:trHeight w:val="225"/>
          <w:jc w:val="center"/>
        </w:trPr>
        <w:tc>
          <w:tcPr>
            <w:tcW w:w="645" w:type="dxa"/>
            <w:hideMark/>
          </w:tcPr>
          <w:p w:rsidR="000C311A" w:rsidRPr="000C311A" w:rsidRDefault="000C311A" w:rsidP="000C311A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311</w:t>
            </w:r>
          </w:p>
        </w:tc>
        <w:tc>
          <w:tcPr>
            <w:tcW w:w="93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760.000</w:t>
            </w:r>
          </w:p>
        </w:tc>
        <w:tc>
          <w:tcPr>
            <w:tcW w:w="100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3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2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9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75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0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0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4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760.000</w:t>
            </w:r>
          </w:p>
        </w:tc>
      </w:tr>
      <w:tr w:rsidR="000C311A" w:rsidRPr="000C311A" w:rsidTr="000C311A">
        <w:trPr>
          <w:trHeight w:val="225"/>
          <w:jc w:val="center"/>
        </w:trPr>
        <w:tc>
          <w:tcPr>
            <w:tcW w:w="645" w:type="dxa"/>
            <w:hideMark/>
          </w:tcPr>
          <w:p w:rsidR="000C311A" w:rsidRPr="000C311A" w:rsidRDefault="000C311A" w:rsidP="000C311A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312</w:t>
            </w:r>
          </w:p>
        </w:tc>
        <w:tc>
          <w:tcPr>
            <w:tcW w:w="93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15.400</w:t>
            </w:r>
          </w:p>
        </w:tc>
        <w:tc>
          <w:tcPr>
            <w:tcW w:w="100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3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2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9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75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0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0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4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15.400</w:t>
            </w:r>
          </w:p>
        </w:tc>
      </w:tr>
      <w:tr w:rsidR="000C311A" w:rsidRPr="000C311A" w:rsidTr="000C311A">
        <w:trPr>
          <w:trHeight w:val="225"/>
          <w:jc w:val="center"/>
        </w:trPr>
        <w:tc>
          <w:tcPr>
            <w:tcW w:w="645" w:type="dxa"/>
            <w:hideMark/>
          </w:tcPr>
          <w:p w:rsidR="000C311A" w:rsidRPr="000C311A" w:rsidRDefault="000C311A" w:rsidP="000C311A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313</w:t>
            </w:r>
          </w:p>
        </w:tc>
        <w:tc>
          <w:tcPr>
            <w:tcW w:w="93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127.500</w:t>
            </w:r>
          </w:p>
        </w:tc>
        <w:tc>
          <w:tcPr>
            <w:tcW w:w="100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3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2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9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75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0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0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4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127.500</w:t>
            </w:r>
          </w:p>
        </w:tc>
      </w:tr>
      <w:tr w:rsidR="000C311A" w:rsidRPr="000C311A" w:rsidTr="000C311A">
        <w:trPr>
          <w:trHeight w:val="225"/>
          <w:jc w:val="center"/>
        </w:trPr>
        <w:tc>
          <w:tcPr>
            <w:tcW w:w="645" w:type="dxa"/>
            <w:hideMark/>
          </w:tcPr>
          <w:p w:rsidR="000C311A" w:rsidRPr="000C311A" w:rsidRDefault="000C311A" w:rsidP="000C311A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32</w:t>
            </w:r>
          </w:p>
        </w:tc>
        <w:tc>
          <w:tcPr>
            <w:tcW w:w="93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427.000</w:t>
            </w:r>
          </w:p>
        </w:tc>
        <w:tc>
          <w:tcPr>
            <w:tcW w:w="100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3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275.400</w:t>
            </w:r>
          </w:p>
        </w:tc>
        <w:tc>
          <w:tcPr>
            <w:tcW w:w="82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10.000</w:t>
            </w:r>
          </w:p>
        </w:tc>
        <w:tc>
          <w:tcPr>
            <w:tcW w:w="99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1.580.000</w:t>
            </w:r>
          </w:p>
        </w:tc>
        <w:tc>
          <w:tcPr>
            <w:tcW w:w="75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0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80.000</w:t>
            </w:r>
          </w:p>
        </w:tc>
        <w:tc>
          <w:tcPr>
            <w:tcW w:w="100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4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2.372.400</w:t>
            </w:r>
          </w:p>
        </w:tc>
      </w:tr>
      <w:tr w:rsidR="000C311A" w:rsidRPr="000C311A" w:rsidTr="000C311A">
        <w:trPr>
          <w:trHeight w:val="225"/>
          <w:jc w:val="center"/>
        </w:trPr>
        <w:tc>
          <w:tcPr>
            <w:tcW w:w="645" w:type="dxa"/>
            <w:hideMark/>
          </w:tcPr>
          <w:p w:rsidR="000C311A" w:rsidRPr="000C311A" w:rsidRDefault="000C311A" w:rsidP="000C311A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321</w:t>
            </w:r>
          </w:p>
        </w:tc>
        <w:tc>
          <w:tcPr>
            <w:tcW w:w="93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92.000</w:t>
            </w:r>
          </w:p>
        </w:tc>
        <w:tc>
          <w:tcPr>
            <w:tcW w:w="100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3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4.000</w:t>
            </w:r>
          </w:p>
        </w:tc>
        <w:tc>
          <w:tcPr>
            <w:tcW w:w="82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9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75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0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0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4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96.000</w:t>
            </w:r>
          </w:p>
        </w:tc>
      </w:tr>
      <w:tr w:rsidR="000C311A" w:rsidRPr="000C311A" w:rsidTr="000C311A">
        <w:trPr>
          <w:trHeight w:val="225"/>
          <w:jc w:val="center"/>
        </w:trPr>
        <w:tc>
          <w:tcPr>
            <w:tcW w:w="645" w:type="dxa"/>
            <w:hideMark/>
          </w:tcPr>
          <w:p w:rsidR="000C311A" w:rsidRPr="000C311A" w:rsidRDefault="000C311A" w:rsidP="000C311A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322</w:t>
            </w:r>
          </w:p>
        </w:tc>
        <w:tc>
          <w:tcPr>
            <w:tcW w:w="93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0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3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110.000</w:t>
            </w:r>
          </w:p>
        </w:tc>
        <w:tc>
          <w:tcPr>
            <w:tcW w:w="82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9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530.000</w:t>
            </w:r>
          </w:p>
        </w:tc>
        <w:tc>
          <w:tcPr>
            <w:tcW w:w="75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0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0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4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640.000</w:t>
            </w:r>
          </w:p>
        </w:tc>
      </w:tr>
      <w:tr w:rsidR="000C311A" w:rsidRPr="000C311A" w:rsidTr="000C311A">
        <w:trPr>
          <w:trHeight w:val="225"/>
          <w:jc w:val="center"/>
        </w:trPr>
        <w:tc>
          <w:tcPr>
            <w:tcW w:w="645" w:type="dxa"/>
            <w:hideMark/>
          </w:tcPr>
          <w:p w:rsidR="000C311A" w:rsidRPr="000C311A" w:rsidRDefault="000C311A" w:rsidP="000C311A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323</w:t>
            </w:r>
          </w:p>
        </w:tc>
        <w:tc>
          <w:tcPr>
            <w:tcW w:w="93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0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3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161.400</w:t>
            </w:r>
          </w:p>
        </w:tc>
        <w:tc>
          <w:tcPr>
            <w:tcW w:w="82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10.000</w:t>
            </w:r>
          </w:p>
        </w:tc>
        <w:tc>
          <w:tcPr>
            <w:tcW w:w="99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1.050.000</w:t>
            </w:r>
          </w:p>
        </w:tc>
        <w:tc>
          <w:tcPr>
            <w:tcW w:w="75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80.000</w:t>
            </w:r>
          </w:p>
        </w:tc>
        <w:tc>
          <w:tcPr>
            <w:tcW w:w="120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0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4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1.301.400</w:t>
            </w:r>
          </w:p>
        </w:tc>
      </w:tr>
      <w:tr w:rsidR="000C311A" w:rsidRPr="000C311A" w:rsidTr="000C311A">
        <w:trPr>
          <w:trHeight w:val="225"/>
          <w:jc w:val="center"/>
        </w:trPr>
        <w:tc>
          <w:tcPr>
            <w:tcW w:w="645" w:type="dxa"/>
            <w:hideMark/>
          </w:tcPr>
          <w:p w:rsidR="000C311A" w:rsidRPr="000C311A" w:rsidRDefault="000C311A" w:rsidP="000C311A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329</w:t>
            </w:r>
          </w:p>
        </w:tc>
        <w:tc>
          <w:tcPr>
            <w:tcW w:w="93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335.000</w:t>
            </w:r>
          </w:p>
        </w:tc>
        <w:tc>
          <w:tcPr>
            <w:tcW w:w="100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3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2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9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75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0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0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4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335.000</w:t>
            </w:r>
          </w:p>
        </w:tc>
      </w:tr>
      <w:tr w:rsidR="000C311A" w:rsidRPr="000C311A" w:rsidTr="000C311A">
        <w:trPr>
          <w:trHeight w:val="225"/>
          <w:jc w:val="center"/>
        </w:trPr>
        <w:tc>
          <w:tcPr>
            <w:tcW w:w="645" w:type="dxa"/>
            <w:hideMark/>
          </w:tcPr>
          <w:p w:rsidR="000C311A" w:rsidRPr="000C311A" w:rsidRDefault="000C311A" w:rsidP="000C311A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34</w:t>
            </w:r>
          </w:p>
        </w:tc>
        <w:tc>
          <w:tcPr>
            <w:tcW w:w="93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30.000</w:t>
            </w:r>
          </w:p>
        </w:tc>
        <w:tc>
          <w:tcPr>
            <w:tcW w:w="100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3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2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9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75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0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0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4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30.000</w:t>
            </w:r>
          </w:p>
        </w:tc>
      </w:tr>
      <w:tr w:rsidR="000C311A" w:rsidRPr="000C311A" w:rsidTr="000C311A">
        <w:trPr>
          <w:trHeight w:val="225"/>
          <w:jc w:val="center"/>
        </w:trPr>
        <w:tc>
          <w:tcPr>
            <w:tcW w:w="645" w:type="dxa"/>
            <w:hideMark/>
          </w:tcPr>
          <w:p w:rsidR="000C311A" w:rsidRPr="000C311A" w:rsidRDefault="000C311A" w:rsidP="000C311A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34</w:t>
            </w:r>
          </w:p>
        </w:tc>
        <w:tc>
          <w:tcPr>
            <w:tcW w:w="93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330.000</w:t>
            </w:r>
          </w:p>
        </w:tc>
        <w:tc>
          <w:tcPr>
            <w:tcW w:w="100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3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2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9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75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0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0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4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30.000</w:t>
            </w:r>
          </w:p>
        </w:tc>
      </w:tr>
      <w:tr w:rsidR="000C311A" w:rsidRPr="000C311A" w:rsidTr="000C311A">
        <w:trPr>
          <w:trHeight w:val="225"/>
          <w:jc w:val="center"/>
        </w:trPr>
        <w:tc>
          <w:tcPr>
            <w:tcW w:w="645" w:type="dxa"/>
            <w:hideMark/>
          </w:tcPr>
          <w:p w:rsidR="000C311A" w:rsidRPr="000C311A" w:rsidRDefault="000C311A" w:rsidP="000C311A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37</w:t>
            </w:r>
          </w:p>
        </w:tc>
        <w:tc>
          <w:tcPr>
            <w:tcW w:w="93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0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3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795.000</w:t>
            </w:r>
          </w:p>
        </w:tc>
        <w:tc>
          <w:tcPr>
            <w:tcW w:w="82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9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75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0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0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243.000</w:t>
            </w:r>
          </w:p>
        </w:tc>
        <w:tc>
          <w:tcPr>
            <w:tcW w:w="94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1.038.000</w:t>
            </w:r>
          </w:p>
        </w:tc>
      </w:tr>
      <w:tr w:rsidR="000C311A" w:rsidRPr="000C311A" w:rsidTr="000C311A">
        <w:trPr>
          <w:trHeight w:val="225"/>
          <w:jc w:val="center"/>
        </w:trPr>
        <w:tc>
          <w:tcPr>
            <w:tcW w:w="645" w:type="dxa"/>
            <w:hideMark/>
          </w:tcPr>
          <w:p w:rsidR="000C311A" w:rsidRPr="000C311A" w:rsidRDefault="000C311A" w:rsidP="000C311A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372</w:t>
            </w:r>
          </w:p>
        </w:tc>
        <w:tc>
          <w:tcPr>
            <w:tcW w:w="93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0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3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795.000</w:t>
            </w:r>
          </w:p>
        </w:tc>
        <w:tc>
          <w:tcPr>
            <w:tcW w:w="82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9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75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0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0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243.000</w:t>
            </w:r>
          </w:p>
        </w:tc>
        <w:tc>
          <w:tcPr>
            <w:tcW w:w="94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1.038.000</w:t>
            </w:r>
          </w:p>
        </w:tc>
      </w:tr>
      <w:tr w:rsidR="000C311A" w:rsidRPr="000C311A" w:rsidTr="000C311A">
        <w:trPr>
          <w:trHeight w:val="225"/>
          <w:jc w:val="center"/>
        </w:trPr>
        <w:tc>
          <w:tcPr>
            <w:tcW w:w="645" w:type="dxa"/>
            <w:hideMark/>
          </w:tcPr>
          <w:p w:rsidR="000C311A" w:rsidRPr="000C311A" w:rsidRDefault="000C311A" w:rsidP="000C311A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38</w:t>
            </w:r>
          </w:p>
        </w:tc>
        <w:tc>
          <w:tcPr>
            <w:tcW w:w="93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0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635.000</w:t>
            </w:r>
          </w:p>
        </w:tc>
        <w:tc>
          <w:tcPr>
            <w:tcW w:w="93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298.000</w:t>
            </w:r>
          </w:p>
        </w:tc>
        <w:tc>
          <w:tcPr>
            <w:tcW w:w="82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9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75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255.000</w:t>
            </w:r>
          </w:p>
        </w:tc>
        <w:tc>
          <w:tcPr>
            <w:tcW w:w="120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221.000</w:t>
            </w:r>
          </w:p>
        </w:tc>
        <w:tc>
          <w:tcPr>
            <w:tcW w:w="100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136.000</w:t>
            </w:r>
          </w:p>
        </w:tc>
        <w:tc>
          <w:tcPr>
            <w:tcW w:w="94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1.545.000</w:t>
            </w:r>
          </w:p>
        </w:tc>
      </w:tr>
      <w:tr w:rsidR="000C311A" w:rsidRPr="000C311A" w:rsidTr="000C311A">
        <w:trPr>
          <w:trHeight w:val="225"/>
          <w:jc w:val="center"/>
        </w:trPr>
        <w:tc>
          <w:tcPr>
            <w:tcW w:w="645" w:type="dxa"/>
            <w:hideMark/>
          </w:tcPr>
          <w:p w:rsidR="000C311A" w:rsidRPr="000C311A" w:rsidRDefault="000C311A" w:rsidP="000C311A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381</w:t>
            </w:r>
          </w:p>
        </w:tc>
        <w:tc>
          <w:tcPr>
            <w:tcW w:w="93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0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635.000</w:t>
            </w:r>
          </w:p>
        </w:tc>
        <w:tc>
          <w:tcPr>
            <w:tcW w:w="93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48.000</w:t>
            </w:r>
          </w:p>
        </w:tc>
        <w:tc>
          <w:tcPr>
            <w:tcW w:w="82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9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75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255.000</w:t>
            </w:r>
          </w:p>
        </w:tc>
        <w:tc>
          <w:tcPr>
            <w:tcW w:w="120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221.000</w:t>
            </w:r>
          </w:p>
        </w:tc>
        <w:tc>
          <w:tcPr>
            <w:tcW w:w="100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136.000</w:t>
            </w:r>
          </w:p>
        </w:tc>
        <w:tc>
          <w:tcPr>
            <w:tcW w:w="94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1.295.000</w:t>
            </w:r>
          </w:p>
        </w:tc>
      </w:tr>
      <w:tr w:rsidR="000C311A" w:rsidRPr="000C311A" w:rsidTr="000C311A">
        <w:trPr>
          <w:trHeight w:val="225"/>
          <w:jc w:val="center"/>
        </w:trPr>
        <w:tc>
          <w:tcPr>
            <w:tcW w:w="645" w:type="dxa"/>
            <w:hideMark/>
          </w:tcPr>
          <w:p w:rsidR="000C311A" w:rsidRPr="000C311A" w:rsidRDefault="000C311A" w:rsidP="000C311A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385</w:t>
            </w:r>
          </w:p>
        </w:tc>
        <w:tc>
          <w:tcPr>
            <w:tcW w:w="93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0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3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250.000</w:t>
            </w:r>
          </w:p>
        </w:tc>
        <w:tc>
          <w:tcPr>
            <w:tcW w:w="82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9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75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0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0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250.000</w:t>
            </w:r>
          </w:p>
        </w:tc>
        <w:tc>
          <w:tcPr>
            <w:tcW w:w="94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0C311A" w:rsidRPr="000C311A" w:rsidTr="000C311A">
        <w:trPr>
          <w:trHeight w:val="225"/>
          <w:jc w:val="center"/>
        </w:trPr>
        <w:tc>
          <w:tcPr>
            <w:tcW w:w="645" w:type="dxa"/>
            <w:hideMark/>
          </w:tcPr>
          <w:p w:rsidR="000C311A" w:rsidRPr="000C311A" w:rsidRDefault="000C311A" w:rsidP="000C311A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lastRenderedPageBreak/>
              <w:t>4</w:t>
            </w:r>
          </w:p>
        </w:tc>
        <w:tc>
          <w:tcPr>
            <w:tcW w:w="93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0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3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1.475.000</w:t>
            </w:r>
          </w:p>
        </w:tc>
        <w:tc>
          <w:tcPr>
            <w:tcW w:w="82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9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2.700.000</w:t>
            </w:r>
          </w:p>
        </w:tc>
        <w:tc>
          <w:tcPr>
            <w:tcW w:w="75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0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0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4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4.175.000</w:t>
            </w:r>
          </w:p>
        </w:tc>
      </w:tr>
      <w:tr w:rsidR="000C311A" w:rsidRPr="000C311A" w:rsidTr="000C311A">
        <w:trPr>
          <w:trHeight w:val="225"/>
          <w:jc w:val="center"/>
        </w:trPr>
        <w:tc>
          <w:tcPr>
            <w:tcW w:w="645" w:type="dxa"/>
            <w:hideMark/>
          </w:tcPr>
          <w:p w:rsidR="000C311A" w:rsidRPr="000C311A" w:rsidRDefault="000C311A" w:rsidP="000C311A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41</w:t>
            </w:r>
          </w:p>
        </w:tc>
        <w:tc>
          <w:tcPr>
            <w:tcW w:w="93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0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3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2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9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705.000</w:t>
            </w:r>
          </w:p>
        </w:tc>
        <w:tc>
          <w:tcPr>
            <w:tcW w:w="75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0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0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4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705.000</w:t>
            </w:r>
          </w:p>
        </w:tc>
      </w:tr>
      <w:tr w:rsidR="000C311A" w:rsidRPr="000C311A" w:rsidTr="000C311A">
        <w:trPr>
          <w:trHeight w:val="225"/>
          <w:jc w:val="center"/>
        </w:trPr>
        <w:tc>
          <w:tcPr>
            <w:tcW w:w="645" w:type="dxa"/>
            <w:hideMark/>
          </w:tcPr>
          <w:p w:rsidR="000C311A" w:rsidRPr="000C311A" w:rsidRDefault="000C311A" w:rsidP="000C311A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411</w:t>
            </w:r>
          </w:p>
        </w:tc>
        <w:tc>
          <w:tcPr>
            <w:tcW w:w="93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0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3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2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9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200.000</w:t>
            </w:r>
          </w:p>
        </w:tc>
        <w:tc>
          <w:tcPr>
            <w:tcW w:w="75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0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0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4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200.000</w:t>
            </w:r>
          </w:p>
        </w:tc>
      </w:tr>
      <w:tr w:rsidR="000C311A" w:rsidRPr="000C311A" w:rsidTr="000C311A">
        <w:trPr>
          <w:trHeight w:val="225"/>
          <w:jc w:val="center"/>
        </w:trPr>
        <w:tc>
          <w:tcPr>
            <w:tcW w:w="645" w:type="dxa"/>
            <w:hideMark/>
          </w:tcPr>
          <w:p w:rsidR="000C311A" w:rsidRPr="000C311A" w:rsidRDefault="000C311A" w:rsidP="000C311A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412</w:t>
            </w:r>
          </w:p>
        </w:tc>
        <w:tc>
          <w:tcPr>
            <w:tcW w:w="93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0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3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2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9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505.000</w:t>
            </w:r>
          </w:p>
        </w:tc>
        <w:tc>
          <w:tcPr>
            <w:tcW w:w="75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0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0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4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505.000</w:t>
            </w:r>
          </w:p>
        </w:tc>
      </w:tr>
      <w:tr w:rsidR="000C311A" w:rsidRPr="000C311A" w:rsidTr="000C311A">
        <w:trPr>
          <w:trHeight w:val="225"/>
          <w:jc w:val="center"/>
        </w:trPr>
        <w:tc>
          <w:tcPr>
            <w:tcW w:w="645" w:type="dxa"/>
            <w:hideMark/>
          </w:tcPr>
          <w:p w:rsidR="000C311A" w:rsidRPr="000C311A" w:rsidRDefault="000C311A" w:rsidP="000C311A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42</w:t>
            </w:r>
          </w:p>
        </w:tc>
        <w:tc>
          <w:tcPr>
            <w:tcW w:w="93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0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3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1.475.000</w:t>
            </w:r>
          </w:p>
        </w:tc>
        <w:tc>
          <w:tcPr>
            <w:tcW w:w="82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9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1.995.000</w:t>
            </w:r>
          </w:p>
        </w:tc>
        <w:tc>
          <w:tcPr>
            <w:tcW w:w="75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0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0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4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3.470.000</w:t>
            </w:r>
          </w:p>
        </w:tc>
      </w:tr>
      <w:tr w:rsidR="000C311A" w:rsidRPr="000C311A" w:rsidTr="000C311A">
        <w:trPr>
          <w:trHeight w:val="225"/>
          <w:jc w:val="center"/>
        </w:trPr>
        <w:tc>
          <w:tcPr>
            <w:tcW w:w="645" w:type="dxa"/>
            <w:hideMark/>
          </w:tcPr>
          <w:p w:rsidR="000C311A" w:rsidRPr="000C311A" w:rsidRDefault="000C311A" w:rsidP="000C311A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421</w:t>
            </w:r>
          </w:p>
        </w:tc>
        <w:tc>
          <w:tcPr>
            <w:tcW w:w="93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0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3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1.450.000</w:t>
            </w:r>
          </w:p>
        </w:tc>
        <w:tc>
          <w:tcPr>
            <w:tcW w:w="82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9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1.995.000</w:t>
            </w:r>
          </w:p>
        </w:tc>
        <w:tc>
          <w:tcPr>
            <w:tcW w:w="75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0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0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4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3.445.000</w:t>
            </w:r>
          </w:p>
        </w:tc>
      </w:tr>
      <w:tr w:rsidR="000C311A" w:rsidRPr="000C311A" w:rsidTr="000C311A">
        <w:trPr>
          <w:trHeight w:val="225"/>
          <w:jc w:val="center"/>
        </w:trPr>
        <w:tc>
          <w:tcPr>
            <w:tcW w:w="645" w:type="dxa"/>
            <w:hideMark/>
          </w:tcPr>
          <w:p w:rsidR="000C311A" w:rsidRPr="000C311A" w:rsidRDefault="000C311A" w:rsidP="000C311A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422</w:t>
            </w:r>
          </w:p>
        </w:tc>
        <w:tc>
          <w:tcPr>
            <w:tcW w:w="93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0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3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25.000</w:t>
            </w:r>
          </w:p>
        </w:tc>
        <w:tc>
          <w:tcPr>
            <w:tcW w:w="82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9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75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0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0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4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25.000</w:t>
            </w:r>
          </w:p>
        </w:tc>
      </w:tr>
      <w:tr w:rsidR="000C311A" w:rsidRPr="000C311A" w:rsidTr="000C311A">
        <w:trPr>
          <w:trHeight w:val="225"/>
          <w:jc w:val="center"/>
        </w:trPr>
        <w:tc>
          <w:tcPr>
            <w:tcW w:w="645" w:type="dxa"/>
            <w:hideMark/>
          </w:tcPr>
          <w:p w:rsidR="000C311A" w:rsidRPr="000C311A" w:rsidRDefault="000C311A" w:rsidP="000C311A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5</w:t>
            </w:r>
          </w:p>
        </w:tc>
        <w:tc>
          <w:tcPr>
            <w:tcW w:w="93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0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3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2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9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173.250</w:t>
            </w:r>
          </w:p>
        </w:tc>
        <w:tc>
          <w:tcPr>
            <w:tcW w:w="75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0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0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4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173.250</w:t>
            </w:r>
          </w:p>
        </w:tc>
      </w:tr>
      <w:tr w:rsidR="000C311A" w:rsidRPr="000C311A" w:rsidTr="000C311A">
        <w:trPr>
          <w:trHeight w:val="225"/>
          <w:jc w:val="center"/>
        </w:trPr>
        <w:tc>
          <w:tcPr>
            <w:tcW w:w="645" w:type="dxa"/>
            <w:hideMark/>
          </w:tcPr>
          <w:p w:rsidR="000C311A" w:rsidRPr="000C311A" w:rsidRDefault="000C311A" w:rsidP="000C311A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54</w:t>
            </w:r>
          </w:p>
        </w:tc>
        <w:tc>
          <w:tcPr>
            <w:tcW w:w="93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0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3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2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9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173.250</w:t>
            </w:r>
          </w:p>
        </w:tc>
        <w:tc>
          <w:tcPr>
            <w:tcW w:w="75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0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0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4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173.250</w:t>
            </w:r>
          </w:p>
        </w:tc>
      </w:tr>
      <w:tr w:rsidR="000C311A" w:rsidRPr="000C311A" w:rsidTr="000C311A">
        <w:trPr>
          <w:trHeight w:val="225"/>
          <w:jc w:val="center"/>
        </w:trPr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0C311A" w:rsidRPr="000C311A" w:rsidRDefault="000C311A" w:rsidP="000C311A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173.250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sz w:val="15"/>
                <w:szCs w:val="15"/>
              </w:rPr>
              <w:t>173.250</w:t>
            </w:r>
          </w:p>
        </w:tc>
      </w:tr>
      <w:tr w:rsidR="000C311A" w:rsidRPr="000C311A" w:rsidTr="000C311A">
        <w:trPr>
          <w:trHeight w:val="225"/>
          <w:jc w:val="center"/>
        </w:trPr>
        <w:tc>
          <w:tcPr>
            <w:tcW w:w="64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ukupno</w:t>
            </w:r>
          </w:p>
        </w:tc>
        <w:tc>
          <w:tcPr>
            <w:tcW w:w="93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1.359.900</w:t>
            </w:r>
          </w:p>
        </w:tc>
        <w:tc>
          <w:tcPr>
            <w:tcW w:w="100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635.000</w:t>
            </w:r>
          </w:p>
        </w:tc>
        <w:tc>
          <w:tcPr>
            <w:tcW w:w="93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2.843.400</w:t>
            </w:r>
          </w:p>
        </w:tc>
        <w:tc>
          <w:tcPr>
            <w:tcW w:w="82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10.000</w:t>
            </w:r>
          </w:p>
        </w:tc>
        <w:tc>
          <w:tcPr>
            <w:tcW w:w="99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4.453.250</w:t>
            </w:r>
          </w:p>
        </w:tc>
        <w:tc>
          <w:tcPr>
            <w:tcW w:w="75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335.000</w:t>
            </w:r>
          </w:p>
        </w:tc>
        <w:tc>
          <w:tcPr>
            <w:tcW w:w="1200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221.000</w:t>
            </w:r>
          </w:p>
        </w:tc>
        <w:tc>
          <w:tcPr>
            <w:tcW w:w="100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379.000</w:t>
            </w:r>
          </w:p>
        </w:tc>
        <w:tc>
          <w:tcPr>
            <w:tcW w:w="94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855" w:type="dxa"/>
            <w:hideMark/>
          </w:tcPr>
          <w:p w:rsidR="000C311A" w:rsidRPr="000C311A" w:rsidRDefault="000C311A" w:rsidP="000C31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1A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10.236.550</w:t>
            </w:r>
          </w:p>
        </w:tc>
      </w:tr>
    </w:tbl>
    <w:p w:rsidR="000C311A" w:rsidRPr="000C311A" w:rsidRDefault="000C311A" w:rsidP="000C311A">
      <w:pPr>
        <w:spacing w:before="15" w:after="1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C311A">
        <w:rPr>
          <w:rFonts w:ascii="Arial" w:eastAsia="Times New Roman" w:hAnsi="Arial" w:cs="Arial"/>
          <w:color w:val="000000"/>
          <w:sz w:val="20"/>
          <w:szCs w:val="20"/>
        </w:rPr>
        <w:t>    </w:t>
      </w:r>
    </w:p>
    <w:p w:rsidR="000C311A" w:rsidRDefault="000C311A"/>
    <w:sectPr w:rsidR="000C3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A35BE5"/>
    <w:rsid w:val="000C311A"/>
    <w:rsid w:val="00A35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lje">
    <w:name w:val="zaglavlje"/>
    <w:basedOn w:val="Normal"/>
    <w:rsid w:val="00A35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A35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">
    <w:name w:val="tekst"/>
    <w:basedOn w:val="Normal"/>
    <w:rsid w:val="00A35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A35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35BE5"/>
  </w:style>
  <w:style w:type="paragraph" w:customStyle="1" w:styleId="predsjednik">
    <w:name w:val="predsjednik"/>
    <w:basedOn w:val="Normal"/>
    <w:rsid w:val="00A35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10">
    <w:name w:val="tekst10"/>
    <w:basedOn w:val="Normal"/>
    <w:rsid w:val="000C3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7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2411</Words>
  <Characters>13747</Characters>
  <Application>Microsoft Office Word</Application>
  <DocSecurity>0</DocSecurity>
  <Lines>114</Lines>
  <Paragraphs>32</Paragraphs>
  <ScaleCrop>false</ScaleCrop>
  <Company/>
  <LinksUpToDate>false</LinksUpToDate>
  <CharactersWithSpaces>16126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3</cp:revision>
  <dcterms:created xsi:type="dcterms:W3CDTF">2016-07-19T19:34:00Z</dcterms:created>
  <dcterms:modified xsi:type="dcterms:W3CDTF">2016-07-19T19:35:00Z</dcterms:modified>
</cp:coreProperties>
</file>